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55" w:rsidRDefault="00F14BE3">
      <w:pPr>
        <w:pStyle w:val="a3"/>
        <w:ind w:left="3401"/>
        <w:rPr>
          <w:sz w:val="20"/>
        </w:rPr>
      </w:pPr>
      <w:r>
        <w:rPr>
          <w:noProof/>
          <w:sz w:val="20"/>
          <w:lang w:val="ru-RU" w:eastAsia="zh-CN"/>
        </w:rPr>
        <w:drawing>
          <wp:inline distT="0" distB="0" distL="0" distR="0">
            <wp:extent cx="2493378" cy="327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93378" cy="327659"/>
                    </a:xfrm>
                    <a:prstGeom prst="rect">
                      <a:avLst/>
                    </a:prstGeom>
                  </pic:spPr>
                </pic:pic>
              </a:graphicData>
            </a:graphic>
          </wp:inline>
        </w:drawing>
      </w:r>
    </w:p>
    <w:p w:rsidR="00A92055" w:rsidRDefault="00A92055">
      <w:pPr>
        <w:pStyle w:val="a3"/>
        <w:spacing w:before="4"/>
        <w:rPr>
          <w:sz w:val="12"/>
        </w:rPr>
      </w:pPr>
    </w:p>
    <w:p w:rsidR="00A92055" w:rsidRDefault="00F14BE3">
      <w:pPr>
        <w:spacing w:before="95"/>
        <w:ind w:left="3123" w:right="2741"/>
        <w:jc w:val="center"/>
        <w:rPr>
          <w:rFonts w:ascii="Arial MT" w:hAnsi="Arial MT"/>
          <w:sz w:val="14"/>
        </w:rPr>
      </w:pPr>
      <w:r>
        <w:rPr>
          <w:rFonts w:ascii="Arial MT" w:hAnsi="Arial MT"/>
          <w:sz w:val="14"/>
        </w:rPr>
        <w:t>Limited</w:t>
      </w:r>
      <w:r>
        <w:rPr>
          <w:rFonts w:ascii="Arial MT" w:hAnsi="Arial MT"/>
          <w:spacing w:val="-2"/>
          <w:sz w:val="14"/>
        </w:rPr>
        <w:t xml:space="preserve"> </w:t>
      </w:r>
      <w:r>
        <w:rPr>
          <w:rFonts w:ascii="Arial MT" w:hAnsi="Arial MT"/>
          <w:sz w:val="14"/>
        </w:rPr>
        <w:t>Liability</w:t>
      </w:r>
      <w:r>
        <w:rPr>
          <w:rFonts w:ascii="Arial MT" w:hAnsi="Arial MT"/>
          <w:spacing w:val="-8"/>
          <w:sz w:val="14"/>
        </w:rPr>
        <w:t xml:space="preserve"> </w:t>
      </w:r>
      <w:r>
        <w:rPr>
          <w:rFonts w:ascii="Arial MT" w:hAnsi="Arial MT"/>
          <w:sz w:val="14"/>
        </w:rPr>
        <w:t>Company</w:t>
      </w:r>
      <w:r>
        <w:rPr>
          <w:rFonts w:ascii="Arial MT" w:hAnsi="Arial MT"/>
          <w:spacing w:val="-9"/>
          <w:sz w:val="14"/>
        </w:rPr>
        <w:t xml:space="preserve"> </w:t>
      </w:r>
      <w:r>
        <w:rPr>
          <w:rFonts w:ascii="Arial MT" w:hAnsi="Arial MT"/>
          <w:sz w:val="14"/>
        </w:rPr>
        <w:t>“Moscow</w:t>
      </w:r>
      <w:r>
        <w:rPr>
          <w:rFonts w:ascii="Arial MT" w:hAnsi="Arial MT"/>
          <w:spacing w:val="-1"/>
          <w:sz w:val="14"/>
        </w:rPr>
        <w:t xml:space="preserve"> </w:t>
      </w:r>
      <w:r>
        <w:rPr>
          <w:rFonts w:ascii="Arial MT" w:hAnsi="Arial MT"/>
          <w:sz w:val="14"/>
        </w:rPr>
        <w:t>Cargo”</w:t>
      </w:r>
    </w:p>
    <w:p w:rsidR="00A92055" w:rsidRDefault="00F14BE3">
      <w:pPr>
        <w:spacing w:before="2" w:line="237" w:lineRule="auto"/>
        <w:ind w:left="2405" w:right="2026" w:hanging="2"/>
        <w:jc w:val="center"/>
        <w:rPr>
          <w:sz w:val="14"/>
        </w:rPr>
      </w:pPr>
      <w:r>
        <w:rPr>
          <w:rFonts w:ascii="Cambria"/>
          <w:sz w:val="14"/>
        </w:rPr>
        <w:t xml:space="preserve">Postal Address: Post Office Sheremetyevo-1, P.O. box 80, </w:t>
      </w:r>
      <w:proofErr w:type="spellStart"/>
      <w:r>
        <w:rPr>
          <w:rFonts w:ascii="Cambria"/>
          <w:sz w:val="14"/>
        </w:rPr>
        <w:t>Khimki</w:t>
      </w:r>
      <w:proofErr w:type="spellEnd"/>
      <w:r>
        <w:rPr>
          <w:rFonts w:ascii="Cambria"/>
          <w:sz w:val="14"/>
        </w:rPr>
        <w:t>, Moscow region, 141426, Russia</w:t>
      </w:r>
      <w:r>
        <w:rPr>
          <w:rFonts w:ascii="Cambria"/>
          <w:spacing w:val="1"/>
          <w:sz w:val="14"/>
        </w:rPr>
        <w:t xml:space="preserve"> </w:t>
      </w:r>
      <w:r>
        <w:rPr>
          <w:rFonts w:ascii="Cambria"/>
          <w:sz w:val="14"/>
        </w:rPr>
        <w:t>Legal</w:t>
      </w:r>
      <w:r>
        <w:rPr>
          <w:rFonts w:ascii="Cambria"/>
          <w:spacing w:val="-5"/>
          <w:sz w:val="14"/>
        </w:rPr>
        <w:t xml:space="preserve"> </w:t>
      </w:r>
      <w:r>
        <w:rPr>
          <w:rFonts w:ascii="Cambria"/>
          <w:sz w:val="14"/>
        </w:rPr>
        <w:t>Business</w:t>
      </w:r>
      <w:r>
        <w:rPr>
          <w:rFonts w:ascii="Cambria"/>
          <w:spacing w:val="-3"/>
          <w:sz w:val="14"/>
        </w:rPr>
        <w:t xml:space="preserve"> </w:t>
      </w:r>
      <w:r>
        <w:rPr>
          <w:rFonts w:ascii="Cambria"/>
          <w:sz w:val="14"/>
        </w:rPr>
        <w:t xml:space="preserve">Address: </w:t>
      </w:r>
      <w:proofErr w:type="spellStart"/>
      <w:r>
        <w:rPr>
          <w:rFonts w:ascii="Cambria"/>
          <w:sz w:val="14"/>
        </w:rPr>
        <w:t>Sheremetyevskoe</w:t>
      </w:r>
      <w:proofErr w:type="spellEnd"/>
      <w:r>
        <w:rPr>
          <w:rFonts w:ascii="Cambria"/>
          <w:spacing w:val="-2"/>
          <w:sz w:val="14"/>
        </w:rPr>
        <w:t xml:space="preserve"> </w:t>
      </w:r>
      <w:proofErr w:type="spellStart"/>
      <w:r>
        <w:rPr>
          <w:rFonts w:ascii="Cambria"/>
          <w:sz w:val="14"/>
        </w:rPr>
        <w:t>shosse</w:t>
      </w:r>
      <w:proofErr w:type="spellEnd"/>
      <w:r>
        <w:rPr>
          <w:rFonts w:ascii="Cambria"/>
          <w:sz w:val="14"/>
        </w:rPr>
        <w:t>,</w:t>
      </w:r>
      <w:r>
        <w:rPr>
          <w:rFonts w:ascii="Cambria"/>
          <w:spacing w:val="-4"/>
          <w:sz w:val="14"/>
        </w:rPr>
        <w:t xml:space="preserve"> </w:t>
      </w:r>
      <w:r>
        <w:rPr>
          <w:rFonts w:ascii="Cambria"/>
          <w:sz w:val="14"/>
        </w:rPr>
        <w:t>bldg.</w:t>
      </w:r>
      <w:r>
        <w:rPr>
          <w:rFonts w:ascii="Cambria"/>
          <w:spacing w:val="-5"/>
          <w:sz w:val="14"/>
        </w:rPr>
        <w:t xml:space="preserve"> </w:t>
      </w:r>
      <w:r>
        <w:rPr>
          <w:rFonts w:ascii="Cambria"/>
          <w:sz w:val="14"/>
        </w:rPr>
        <w:t>28,</w:t>
      </w:r>
      <w:r>
        <w:rPr>
          <w:rFonts w:ascii="Cambria"/>
          <w:spacing w:val="-1"/>
          <w:sz w:val="14"/>
        </w:rPr>
        <w:t xml:space="preserve"> </w:t>
      </w:r>
      <w:proofErr w:type="spellStart"/>
      <w:r>
        <w:rPr>
          <w:rFonts w:ascii="Cambria"/>
          <w:sz w:val="14"/>
        </w:rPr>
        <w:t>Khimki</w:t>
      </w:r>
      <w:proofErr w:type="spellEnd"/>
      <w:r>
        <w:rPr>
          <w:rFonts w:ascii="Cambria"/>
          <w:sz w:val="14"/>
        </w:rPr>
        <w:t>,</w:t>
      </w:r>
      <w:r>
        <w:rPr>
          <w:rFonts w:ascii="Cambria"/>
          <w:spacing w:val="-5"/>
          <w:sz w:val="14"/>
        </w:rPr>
        <w:t xml:space="preserve"> </w:t>
      </w:r>
      <w:r>
        <w:rPr>
          <w:rFonts w:ascii="Cambria"/>
          <w:sz w:val="14"/>
        </w:rPr>
        <w:t>Moscow</w:t>
      </w:r>
      <w:r>
        <w:rPr>
          <w:rFonts w:ascii="Cambria"/>
          <w:spacing w:val="-3"/>
          <w:sz w:val="14"/>
        </w:rPr>
        <w:t xml:space="preserve"> </w:t>
      </w:r>
      <w:r>
        <w:rPr>
          <w:rFonts w:ascii="Cambria"/>
          <w:sz w:val="14"/>
        </w:rPr>
        <w:t>region,</w:t>
      </w:r>
      <w:r>
        <w:rPr>
          <w:rFonts w:ascii="Cambria"/>
          <w:spacing w:val="-5"/>
          <w:sz w:val="14"/>
        </w:rPr>
        <w:t xml:space="preserve"> </w:t>
      </w:r>
      <w:r>
        <w:rPr>
          <w:rFonts w:ascii="Cambria"/>
          <w:sz w:val="14"/>
        </w:rPr>
        <w:t>1414</w:t>
      </w:r>
      <w:r w:rsidR="00F26BA3">
        <w:rPr>
          <w:rFonts w:ascii="Cambria"/>
          <w:sz w:val="14"/>
        </w:rPr>
        <w:t>3</w:t>
      </w:r>
      <w:r>
        <w:rPr>
          <w:rFonts w:ascii="Cambria"/>
          <w:sz w:val="14"/>
        </w:rPr>
        <w:t>2,</w:t>
      </w:r>
      <w:r>
        <w:rPr>
          <w:rFonts w:ascii="Cambria"/>
          <w:spacing w:val="-5"/>
          <w:sz w:val="14"/>
        </w:rPr>
        <w:t xml:space="preserve"> </w:t>
      </w:r>
      <w:r>
        <w:rPr>
          <w:rFonts w:ascii="Cambria"/>
          <w:sz w:val="14"/>
        </w:rPr>
        <w:t>Russia</w:t>
      </w:r>
      <w:r>
        <w:rPr>
          <w:rFonts w:ascii="Cambria"/>
          <w:spacing w:val="1"/>
          <w:sz w:val="14"/>
        </w:rPr>
        <w:t xml:space="preserve"> </w:t>
      </w:r>
      <w:r>
        <w:rPr>
          <w:sz w:val="14"/>
        </w:rPr>
        <w:t>Tel.</w:t>
      </w:r>
      <w:r>
        <w:rPr>
          <w:spacing w:val="-4"/>
          <w:sz w:val="14"/>
        </w:rPr>
        <w:t xml:space="preserve"> </w:t>
      </w:r>
      <w:r>
        <w:rPr>
          <w:sz w:val="14"/>
        </w:rPr>
        <w:t>(495)</w:t>
      </w:r>
      <w:r>
        <w:rPr>
          <w:spacing w:val="-1"/>
          <w:sz w:val="14"/>
        </w:rPr>
        <w:t xml:space="preserve"> </w:t>
      </w:r>
      <w:r>
        <w:rPr>
          <w:sz w:val="14"/>
        </w:rPr>
        <w:t>737-60-60,</w:t>
      </w:r>
      <w:r>
        <w:rPr>
          <w:spacing w:val="-3"/>
          <w:sz w:val="14"/>
        </w:rPr>
        <w:t xml:space="preserve"> </w:t>
      </w:r>
      <w:hyperlink r:id="rId8">
        <w:r>
          <w:rPr>
            <w:sz w:val="14"/>
          </w:rPr>
          <w:t>info@moscow-cargo.com,</w:t>
        </w:r>
        <w:r>
          <w:rPr>
            <w:spacing w:val="6"/>
            <w:sz w:val="14"/>
          </w:rPr>
          <w:t xml:space="preserve"> </w:t>
        </w:r>
      </w:hyperlink>
      <w:hyperlink r:id="rId9">
        <w:r>
          <w:rPr>
            <w:sz w:val="14"/>
          </w:rPr>
          <w:t>www.moscow-cargo.com</w:t>
        </w:r>
      </w:hyperlink>
    </w:p>
    <w:p w:rsidR="00A92055" w:rsidRDefault="00F14BE3">
      <w:pPr>
        <w:spacing w:before="1"/>
        <w:ind w:left="3123" w:right="2745"/>
        <w:jc w:val="center"/>
        <w:rPr>
          <w:sz w:val="14"/>
        </w:rPr>
      </w:pPr>
      <w:r>
        <w:rPr>
          <w:sz w:val="14"/>
        </w:rPr>
        <w:t>OKPO</w:t>
      </w:r>
      <w:r>
        <w:rPr>
          <w:spacing w:val="-5"/>
          <w:sz w:val="14"/>
        </w:rPr>
        <w:t xml:space="preserve"> </w:t>
      </w:r>
      <w:r>
        <w:rPr>
          <w:sz w:val="14"/>
        </w:rPr>
        <w:t>63515484,</w:t>
      </w:r>
      <w:r>
        <w:rPr>
          <w:spacing w:val="-2"/>
          <w:sz w:val="14"/>
        </w:rPr>
        <w:t xml:space="preserve"> </w:t>
      </w:r>
      <w:r>
        <w:rPr>
          <w:sz w:val="14"/>
        </w:rPr>
        <w:t>OGRN</w:t>
      </w:r>
      <w:r>
        <w:rPr>
          <w:spacing w:val="-5"/>
          <w:sz w:val="14"/>
        </w:rPr>
        <w:t xml:space="preserve"> </w:t>
      </w:r>
      <w:r>
        <w:rPr>
          <w:sz w:val="14"/>
        </w:rPr>
        <w:t>1095047010937,</w:t>
      </w:r>
      <w:r>
        <w:rPr>
          <w:spacing w:val="-6"/>
          <w:sz w:val="14"/>
        </w:rPr>
        <w:t xml:space="preserve"> </w:t>
      </w:r>
      <w:r>
        <w:rPr>
          <w:sz w:val="14"/>
        </w:rPr>
        <w:t>INN</w:t>
      </w:r>
      <w:r>
        <w:rPr>
          <w:spacing w:val="-6"/>
          <w:sz w:val="14"/>
        </w:rPr>
        <w:t xml:space="preserve"> </w:t>
      </w:r>
      <w:r>
        <w:rPr>
          <w:sz w:val="14"/>
        </w:rPr>
        <w:t>/ KPP</w:t>
      </w:r>
      <w:r>
        <w:rPr>
          <w:spacing w:val="-2"/>
          <w:sz w:val="14"/>
        </w:rPr>
        <w:t xml:space="preserve"> </w:t>
      </w:r>
      <w:r>
        <w:rPr>
          <w:sz w:val="14"/>
        </w:rPr>
        <w:t>5047109796/504701001</w:t>
      </w:r>
    </w:p>
    <w:p w:rsidR="00A92055" w:rsidRDefault="00A92055">
      <w:pPr>
        <w:pStyle w:val="a3"/>
        <w:spacing w:before="1"/>
        <w:rPr>
          <w:sz w:val="14"/>
        </w:rPr>
      </w:pPr>
    </w:p>
    <w:tbl>
      <w:tblPr>
        <w:tblStyle w:val="TableNormal"/>
        <w:tblW w:w="0" w:type="auto"/>
        <w:tblInd w:w="139"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ayout w:type="fixed"/>
        <w:tblLook w:val="01E0" w:firstRow="1" w:lastRow="1" w:firstColumn="1" w:lastColumn="1" w:noHBand="0" w:noVBand="0"/>
      </w:tblPr>
      <w:tblGrid>
        <w:gridCol w:w="3923"/>
        <w:gridCol w:w="951"/>
        <w:gridCol w:w="1330"/>
        <w:gridCol w:w="1359"/>
        <w:gridCol w:w="1186"/>
        <w:gridCol w:w="1354"/>
      </w:tblGrid>
      <w:tr w:rsidR="004818A8" w:rsidRPr="002D5AFF" w:rsidTr="00551186">
        <w:trPr>
          <w:trHeight w:val="1012"/>
        </w:trPr>
        <w:tc>
          <w:tcPr>
            <w:tcW w:w="3923" w:type="dxa"/>
            <w:vMerge w:val="restart"/>
            <w:shd w:val="clear" w:color="auto" w:fill="auto"/>
          </w:tcPr>
          <w:p w:rsidR="00A92055" w:rsidRPr="002D5AFF" w:rsidRDefault="00A92055" w:rsidP="000434A2">
            <w:pPr>
              <w:pStyle w:val="TableParagraph"/>
            </w:pPr>
          </w:p>
          <w:p w:rsidR="00A92055" w:rsidRPr="002D5AFF" w:rsidRDefault="00A92055" w:rsidP="000434A2">
            <w:pPr>
              <w:pStyle w:val="TableParagraph"/>
              <w:spacing w:before="10"/>
            </w:pPr>
          </w:p>
          <w:p w:rsidR="00A92055" w:rsidRPr="002D5AFF" w:rsidRDefault="00F14BE3" w:rsidP="000434A2">
            <w:pPr>
              <w:pStyle w:val="TableParagraph"/>
              <w:rPr>
                <w:b/>
              </w:rPr>
            </w:pPr>
            <w:r w:rsidRPr="002D5AFF">
              <w:rPr>
                <w:b/>
              </w:rPr>
              <w:t>Description</w:t>
            </w:r>
            <w:r w:rsidRPr="002D5AFF">
              <w:rPr>
                <w:b/>
                <w:spacing w:val="-7"/>
              </w:rPr>
              <w:t xml:space="preserve"> </w:t>
            </w:r>
            <w:r w:rsidRPr="002D5AFF">
              <w:rPr>
                <w:b/>
              </w:rPr>
              <w:t>of</w:t>
            </w:r>
            <w:r w:rsidRPr="002D5AFF">
              <w:rPr>
                <w:b/>
                <w:spacing w:val="-5"/>
              </w:rPr>
              <w:t xml:space="preserve"> </w:t>
            </w:r>
            <w:r w:rsidRPr="002D5AFF">
              <w:rPr>
                <w:b/>
              </w:rPr>
              <w:t>Service</w:t>
            </w:r>
          </w:p>
        </w:tc>
        <w:tc>
          <w:tcPr>
            <w:tcW w:w="951" w:type="dxa"/>
            <w:vMerge w:val="restart"/>
            <w:shd w:val="clear" w:color="auto" w:fill="auto"/>
          </w:tcPr>
          <w:p w:rsidR="00A92055" w:rsidRPr="002D5AFF" w:rsidRDefault="00A92055" w:rsidP="000434A2">
            <w:pPr>
              <w:pStyle w:val="TableParagraph"/>
            </w:pPr>
          </w:p>
          <w:p w:rsidR="00A92055" w:rsidRPr="002D5AFF" w:rsidRDefault="00A92055" w:rsidP="000434A2">
            <w:pPr>
              <w:pStyle w:val="TableParagraph"/>
              <w:spacing w:before="10"/>
            </w:pPr>
          </w:p>
          <w:p w:rsidR="00A92055" w:rsidRPr="002D5AFF" w:rsidRDefault="00F14BE3" w:rsidP="000434A2">
            <w:pPr>
              <w:pStyle w:val="TableParagraph"/>
              <w:rPr>
                <w:b/>
              </w:rPr>
            </w:pPr>
            <w:r w:rsidRPr="002D5AFF">
              <w:rPr>
                <w:b/>
              </w:rPr>
              <w:t>UOM</w:t>
            </w:r>
          </w:p>
        </w:tc>
        <w:tc>
          <w:tcPr>
            <w:tcW w:w="1330" w:type="dxa"/>
            <w:shd w:val="clear" w:color="auto" w:fill="auto"/>
          </w:tcPr>
          <w:p w:rsidR="00A92055" w:rsidRPr="002D5AFF" w:rsidRDefault="00F14BE3" w:rsidP="000434A2">
            <w:pPr>
              <w:pStyle w:val="TableParagraph"/>
              <w:rPr>
                <w:b/>
              </w:rPr>
            </w:pPr>
            <w:r w:rsidRPr="002D5AFF">
              <w:rPr>
                <w:b/>
                <w:spacing w:val="-1"/>
              </w:rPr>
              <w:t xml:space="preserve">Price </w:t>
            </w:r>
            <w:r w:rsidRPr="002D5AFF">
              <w:rPr>
                <w:b/>
              </w:rPr>
              <w:t>RUB</w:t>
            </w:r>
            <w:r w:rsidRPr="002D5AFF">
              <w:rPr>
                <w:b/>
                <w:spacing w:val="-52"/>
              </w:rPr>
              <w:t xml:space="preserve"> </w:t>
            </w:r>
            <w:r w:rsidRPr="002D5AFF">
              <w:rPr>
                <w:b/>
              </w:rPr>
              <w:t>(without</w:t>
            </w:r>
            <w:r w:rsidRPr="002D5AFF">
              <w:rPr>
                <w:b/>
                <w:spacing w:val="1"/>
              </w:rPr>
              <w:t xml:space="preserve"> </w:t>
            </w:r>
            <w:r w:rsidRPr="002D5AFF">
              <w:rPr>
                <w:b/>
              </w:rPr>
              <w:t>VAT)</w:t>
            </w:r>
          </w:p>
        </w:tc>
        <w:tc>
          <w:tcPr>
            <w:tcW w:w="1359" w:type="dxa"/>
            <w:shd w:val="clear" w:color="auto" w:fill="auto"/>
          </w:tcPr>
          <w:p w:rsidR="000434A2" w:rsidRPr="002D5AFF" w:rsidRDefault="00F14BE3" w:rsidP="000434A2">
            <w:pPr>
              <w:pStyle w:val="TableParagraph"/>
              <w:rPr>
                <w:b/>
                <w:spacing w:val="-52"/>
              </w:rPr>
            </w:pPr>
            <w:r w:rsidRPr="002D5AFF">
              <w:rPr>
                <w:b/>
              </w:rPr>
              <w:t>Price RUB</w:t>
            </w:r>
            <w:r w:rsidRPr="002D5AFF">
              <w:rPr>
                <w:b/>
                <w:spacing w:val="-52"/>
              </w:rPr>
              <w:t xml:space="preserve"> </w:t>
            </w:r>
          </w:p>
          <w:p w:rsidR="00A92055" w:rsidRPr="002D5AFF" w:rsidRDefault="00F14BE3" w:rsidP="000434A2">
            <w:pPr>
              <w:pStyle w:val="TableParagraph"/>
              <w:jc w:val="left"/>
              <w:rPr>
                <w:b/>
              </w:rPr>
            </w:pPr>
            <w:r w:rsidRPr="002D5AFF">
              <w:rPr>
                <w:b/>
                <w:spacing w:val="-1"/>
              </w:rPr>
              <w:t>(with</w:t>
            </w:r>
            <w:r w:rsidRPr="002D5AFF">
              <w:rPr>
                <w:b/>
                <w:spacing w:val="-12"/>
              </w:rPr>
              <w:t xml:space="preserve"> </w:t>
            </w:r>
            <w:r w:rsidRPr="002D5AFF">
              <w:rPr>
                <w:b/>
                <w:spacing w:val="-1"/>
              </w:rPr>
              <w:t>VAT)</w:t>
            </w:r>
          </w:p>
        </w:tc>
        <w:tc>
          <w:tcPr>
            <w:tcW w:w="1186" w:type="dxa"/>
            <w:shd w:val="clear" w:color="auto" w:fill="auto"/>
          </w:tcPr>
          <w:p w:rsidR="00A92055" w:rsidRPr="002D5AFF" w:rsidRDefault="00F14BE3" w:rsidP="000434A2">
            <w:pPr>
              <w:pStyle w:val="TableParagraph"/>
              <w:rPr>
                <w:b/>
              </w:rPr>
            </w:pPr>
            <w:r w:rsidRPr="002D5AFF">
              <w:rPr>
                <w:b/>
                <w:spacing w:val="-1"/>
              </w:rPr>
              <w:t>Price</w:t>
            </w:r>
            <w:r w:rsidR="000434A2" w:rsidRPr="002D5AFF">
              <w:rPr>
                <w:b/>
                <w:spacing w:val="-1"/>
              </w:rPr>
              <w:t xml:space="preserve"> </w:t>
            </w:r>
            <w:r w:rsidRPr="002D5AFF">
              <w:rPr>
                <w:b/>
                <w:spacing w:val="-52"/>
              </w:rPr>
              <w:t xml:space="preserve"> </w:t>
            </w:r>
            <w:r w:rsidRPr="002D5AFF">
              <w:rPr>
                <w:b/>
              </w:rPr>
              <w:t>RUB</w:t>
            </w:r>
          </w:p>
          <w:p w:rsidR="00A92055" w:rsidRPr="002D5AFF" w:rsidRDefault="00F14BE3" w:rsidP="000434A2">
            <w:pPr>
              <w:pStyle w:val="TableParagraph"/>
              <w:rPr>
                <w:b/>
              </w:rPr>
            </w:pPr>
            <w:r w:rsidRPr="002D5AFF">
              <w:rPr>
                <w:b/>
                <w:spacing w:val="-1"/>
              </w:rPr>
              <w:t>(without</w:t>
            </w:r>
            <w:r w:rsidRPr="002D5AFF">
              <w:rPr>
                <w:b/>
                <w:spacing w:val="-52"/>
              </w:rPr>
              <w:t xml:space="preserve"> </w:t>
            </w:r>
            <w:r w:rsidRPr="002D5AFF">
              <w:rPr>
                <w:b/>
              </w:rPr>
              <w:t>VAT)</w:t>
            </w:r>
          </w:p>
        </w:tc>
        <w:tc>
          <w:tcPr>
            <w:tcW w:w="1354" w:type="dxa"/>
            <w:shd w:val="clear" w:color="auto" w:fill="auto"/>
          </w:tcPr>
          <w:p w:rsidR="00A92055" w:rsidRPr="002D5AFF" w:rsidRDefault="00F14BE3" w:rsidP="000434A2">
            <w:pPr>
              <w:pStyle w:val="TableParagraph"/>
              <w:rPr>
                <w:b/>
              </w:rPr>
            </w:pPr>
            <w:r w:rsidRPr="002D5AFF">
              <w:rPr>
                <w:b/>
              </w:rPr>
              <w:t>Price RUB</w:t>
            </w:r>
            <w:r w:rsidRPr="002D5AFF">
              <w:rPr>
                <w:b/>
                <w:spacing w:val="-52"/>
              </w:rPr>
              <w:t xml:space="preserve"> </w:t>
            </w:r>
            <w:r w:rsidRPr="002D5AFF">
              <w:rPr>
                <w:b/>
                <w:spacing w:val="-1"/>
              </w:rPr>
              <w:t>(with</w:t>
            </w:r>
            <w:r w:rsidRPr="002D5AFF">
              <w:rPr>
                <w:b/>
                <w:spacing w:val="-12"/>
              </w:rPr>
              <w:t xml:space="preserve"> </w:t>
            </w:r>
            <w:r w:rsidRPr="002D5AFF">
              <w:rPr>
                <w:b/>
                <w:spacing w:val="-1"/>
              </w:rPr>
              <w:t>VAT)</w:t>
            </w:r>
          </w:p>
        </w:tc>
      </w:tr>
      <w:tr w:rsidR="004818A8" w:rsidRPr="002D5AFF" w:rsidTr="00551186">
        <w:trPr>
          <w:trHeight w:val="762"/>
        </w:trPr>
        <w:tc>
          <w:tcPr>
            <w:tcW w:w="3923" w:type="dxa"/>
            <w:vMerge/>
            <w:shd w:val="clear" w:color="auto" w:fill="auto"/>
          </w:tcPr>
          <w:p w:rsidR="00A92055" w:rsidRPr="002D5AFF" w:rsidRDefault="00A92055" w:rsidP="000434A2">
            <w:pPr>
              <w:jc w:val="center"/>
            </w:pPr>
          </w:p>
        </w:tc>
        <w:tc>
          <w:tcPr>
            <w:tcW w:w="951" w:type="dxa"/>
            <w:vMerge/>
            <w:shd w:val="clear" w:color="auto" w:fill="auto"/>
          </w:tcPr>
          <w:p w:rsidR="00A92055" w:rsidRPr="002D5AFF" w:rsidRDefault="00A92055" w:rsidP="008871E8"/>
        </w:tc>
        <w:tc>
          <w:tcPr>
            <w:tcW w:w="2689" w:type="dxa"/>
            <w:gridSpan w:val="2"/>
            <w:shd w:val="clear" w:color="auto" w:fill="auto"/>
          </w:tcPr>
          <w:p w:rsidR="000434A2" w:rsidRPr="002D5AFF" w:rsidRDefault="00F14BE3" w:rsidP="000434A2">
            <w:pPr>
              <w:pStyle w:val="TableParagraph"/>
              <w:rPr>
                <w:b/>
              </w:rPr>
            </w:pPr>
            <w:r w:rsidRPr="002D5AFF">
              <w:rPr>
                <w:b/>
                <w:spacing w:val="-1"/>
              </w:rPr>
              <w:t xml:space="preserve">International </w:t>
            </w:r>
            <w:r w:rsidRPr="002D5AFF">
              <w:rPr>
                <w:b/>
              </w:rPr>
              <w:t>Flights</w:t>
            </w:r>
          </w:p>
          <w:p w:rsidR="00A92055" w:rsidRPr="002D5AFF" w:rsidRDefault="00F14BE3" w:rsidP="000434A2">
            <w:pPr>
              <w:pStyle w:val="TableParagraph"/>
              <w:rPr>
                <w:b/>
              </w:rPr>
            </w:pPr>
            <w:r w:rsidRPr="002D5AFF">
              <w:rPr>
                <w:b/>
                <w:spacing w:val="-52"/>
              </w:rPr>
              <w:t xml:space="preserve"> </w:t>
            </w:r>
            <w:r w:rsidRPr="002D5AFF">
              <w:rPr>
                <w:b/>
              </w:rPr>
              <w:t>Export</w:t>
            </w:r>
          </w:p>
        </w:tc>
        <w:tc>
          <w:tcPr>
            <w:tcW w:w="2540" w:type="dxa"/>
            <w:gridSpan w:val="2"/>
            <w:shd w:val="clear" w:color="auto" w:fill="auto"/>
          </w:tcPr>
          <w:p w:rsidR="00A92055" w:rsidRPr="002D5AFF" w:rsidRDefault="00F14BE3" w:rsidP="000434A2">
            <w:pPr>
              <w:pStyle w:val="TableParagraph"/>
              <w:rPr>
                <w:b/>
              </w:rPr>
            </w:pPr>
            <w:r w:rsidRPr="002D5AFF">
              <w:rPr>
                <w:b/>
                <w:spacing w:val="-1"/>
              </w:rPr>
              <w:t xml:space="preserve">International </w:t>
            </w:r>
            <w:r w:rsidRPr="002D5AFF">
              <w:rPr>
                <w:b/>
              </w:rPr>
              <w:t>Flights</w:t>
            </w:r>
            <w:r w:rsidRPr="002D5AFF">
              <w:rPr>
                <w:b/>
                <w:spacing w:val="-52"/>
              </w:rPr>
              <w:t xml:space="preserve"> </w:t>
            </w:r>
            <w:r w:rsidRPr="002D5AFF">
              <w:rPr>
                <w:b/>
              </w:rPr>
              <w:t>Import</w:t>
            </w:r>
          </w:p>
        </w:tc>
      </w:tr>
      <w:tr w:rsidR="004818A8" w:rsidRPr="002D5AFF" w:rsidTr="00551186">
        <w:trPr>
          <w:trHeight w:val="311"/>
        </w:trPr>
        <w:tc>
          <w:tcPr>
            <w:tcW w:w="3923" w:type="dxa"/>
            <w:shd w:val="clear" w:color="auto" w:fill="auto"/>
          </w:tcPr>
          <w:p w:rsidR="00A92055" w:rsidRPr="002D5AFF" w:rsidRDefault="00FA56B6" w:rsidP="00FA56B6">
            <w:pPr>
              <w:pStyle w:val="TableParagraph"/>
              <w:spacing w:before="29"/>
              <w:rPr>
                <w:b/>
              </w:rPr>
            </w:pPr>
            <w:r w:rsidRPr="002D5AFF">
              <w:rPr>
                <w:b/>
              </w:rPr>
              <w:t xml:space="preserve">Terminal </w:t>
            </w:r>
            <w:r w:rsidR="00F14BE3" w:rsidRPr="002D5AFF">
              <w:rPr>
                <w:b/>
              </w:rPr>
              <w:t>Handling</w:t>
            </w:r>
          </w:p>
        </w:tc>
        <w:tc>
          <w:tcPr>
            <w:tcW w:w="951" w:type="dxa"/>
            <w:shd w:val="clear" w:color="auto" w:fill="auto"/>
          </w:tcPr>
          <w:p w:rsidR="00A92055" w:rsidRPr="002D5AFF" w:rsidRDefault="00A92055" w:rsidP="008871E8">
            <w:pPr>
              <w:pStyle w:val="TableParagraph"/>
              <w:jc w:val="left"/>
            </w:pPr>
          </w:p>
        </w:tc>
        <w:tc>
          <w:tcPr>
            <w:tcW w:w="1330" w:type="dxa"/>
            <w:shd w:val="clear" w:color="auto" w:fill="auto"/>
          </w:tcPr>
          <w:p w:rsidR="00A92055" w:rsidRPr="002D5AFF" w:rsidRDefault="00A92055" w:rsidP="008871E8">
            <w:pPr>
              <w:pStyle w:val="TableParagraph"/>
              <w:jc w:val="left"/>
            </w:pPr>
          </w:p>
        </w:tc>
        <w:tc>
          <w:tcPr>
            <w:tcW w:w="1359" w:type="dxa"/>
            <w:shd w:val="clear" w:color="auto" w:fill="auto"/>
          </w:tcPr>
          <w:p w:rsidR="00A92055" w:rsidRPr="002D5AFF" w:rsidRDefault="00A92055" w:rsidP="008871E8">
            <w:pPr>
              <w:pStyle w:val="TableParagraph"/>
              <w:jc w:val="left"/>
            </w:pPr>
          </w:p>
        </w:tc>
        <w:tc>
          <w:tcPr>
            <w:tcW w:w="1186" w:type="dxa"/>
            <w:shd w:val="clear" w:color="auto" w:fill="auto"/>
          </w:tcPr>
          <w:p w:rsidR="00A92055" w:rsidRPr="002D5AFF" w:rsidRDefault="00A92055" w:rsidP="008871E8">
            <w:pPr>
              <w:pStyle w:val="TableParagraph"/>
              <w:jc w:val="left"/>
            </w:pPr>
          </w:p>
        </w:tc>
        <w:tc>
          <w:tcPr>
            <w:tcW w:w="1354" w:type="dxa"/>
            <w:shd w:val="clear" w:color="auto" w:fill="auto"/>
          </w:tcPr>
          <w:p w:rsidR="00A92055" w:rsidRPr="002D5AFF" w:rsidRDefault="00A92055" w:rsidP="008871E8">
            <w:pPr>
              <w:pStyle w:val="TableParagraph"/>
              <w:jc w:val="left"/>
            </w:pPr>
          </w:p>
        </w:tc>
      </w:tr>
      <w:tr w:rsidR="00CB468E" w:rsidRPr="002D5AFF" w:rsidTr="0013536F">
        <w:trPr>
          <w:trHeight w:val="316"/>
        </w:trPr>
        <w:tc>
          <w:tcPr>
            <w:tcW w:w="3923" w:type="dxa"/>
            <w:shd w:val="clear" w:color="auto" w:fill="F2F2F2" w:themeFill="background1" w:themeFillShade="F2"/>
          </w:tcPr>
          <w:p w:rsidR="00CB468E" w:rsidRPr="002D5AFF" w:rsidRDefault="00CB468E" w:rsidP="00CB468E">
            <w:pPr>
              <w:pStyle w:val="TableParagraph"/>
              <w:spacing w:before="30"/>
              <w:jc w:val="left"/>
            </w:pPr>
            <w:r w:rsidRPr="002D5AFF">
              <w:rPr>
                <w:spacing w:val="-6"/>
              </w:rPr>
              <w:t xml:space="preserve">Terminal </w:t>
            </w:r>
            <w:r w:rsidRPr="002D5AFF">
              <w:t>handling</w:t>
            </w:r>
            <w:r w:rsidRPr="002D5AFF">
              <w:rPr>
                <w:spacing w:val="-6"/>
              </w:rPr>
              <w:t xml:space="preserve"> </w:t>
            </w:r>
            <w:r w:rsidRPr="002D5AFF">
              <w:t>of</w:t>
            </w:r>
            <w:r w:rsidRPr="002D5AFF">
              <w:rPr>
                <w:spacing w:val="3"/>
              </w:rPr>
              <w:t xml:space="preserve"> </w:t>
            </w:r>
            <w:r w:rsidRPr="002D5AFF">
              <w:t>general</w:t>
            </w:r>
            <w:r w:rsidRPr="002D5AFF">
              <w:rPr>
                <w:spacing w:val="-3"/>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spacing w:before="30"/>
            </w:pPr>
            <w:r w:rsidRPr="002D5AFF">
              <w:t>kg</w:t>
            </w:r>
          </w:p>
        </w:tc>
        <w:tc>
          <w:tcPr>
            <w:tcW w:w="2689" w:type="dxa"/>
            <w:gridSpan w:val="2"/>
            <w:vMerge w:val="restart"/>
            <w:shd w:val="clear" w:color="auto" w:fill="F2F2F2" w:themeFill="background1" w:themeFillShade="F2"/>
          </w:tcPr>
          <w:p w:rsidR="00CB468E" w:rsidRPr="002D5AFF" w:rsidRDefault="00CB468E" w:rsidP="00CB468E">
            <w:pPr>
              <w:pStyle w:val="TableParagraph"/>
              <w:jc w:val="left"/>
            </w:pPr>
          </w:p>
          <w:p w:rsidR="00CB468E" w:rsidRPr="002D5AFF" w:rsidRDefault="00CB468E" w:rsidP="00CB468E">
            <w:pPr>
              <w:pStyle w:val="TableParagraph"/>
              <w:jc w:val="left"/>
            </w:pPr>
          </w:p>
          <w:p w:rsidR="00CB468E" w:rsidRPr="002D5AFF" w:rsidRDefault="00CB468E" w:rsidP="00CB468E">
            <w:pPr>
              <w:pStyle w:val="TableParagraph"/>
              <w:jc w:val="left"/>
            </w:pPr>
          </w:p>
          <w:p w:rsidR="00CB468E" w:rsidRPr="002D5AFF" w:rsidRDefault="00CB468E" w:rsidP="00CB468E">
            <w:pPr>
              <w:pStyle w:val="TableParagraph"/>
              <w:jc w:val="left"/>
            </w:pPr>
          </w:p>
          <w:p w:rsidR="00CB468E" w:rsidRPr="002D5AFF" w:rsidRDefault="00CB468E" w:rsidP="00CB468E">
            <w:pPr>
              <w:pStyle w:val="TableParagraph"/>
              <w:jc w:val="left"/>
            </w:pPr>
          </w:p>
          <w:p w:rsidR="00CB468E" w:rsidRPr="002D5AFF" w:rsidRDefault="00CB468E" w:rsidP="00CB468E">
            <w:pPr>
              <w:pStyle w:val="TableParagraph"/>
              <w:jc w:val="left"/>
            </w:pPr>
          </w:p>
          <w:p w:rsidR="00CB468E" w:rsidRPr="002D5AFF" w:rsidRDefault="00CB468E" w:rsidP="00CB468E">
            <w:pPr>
              <w:pStyle w:val="TableParagraph"/>
              <w:jc w:val="left"/>
            </w:pPr>
          </w:p>
          <w:p w:rsidR="00CB468E" w:rsidRPr="002D5AFF" w:rsidRDefault="00CB468E" w:rsidP="00CB468E">
            <w:pPr>
              <w:pStyle w:val="TableParagraph"/>
              <w:spacing w:before="2"/>
              <w:rPr>
                <w:b/>
              </w:rPr>
            </w:pPr>
          </w:p>
          <w:p w:rsidR="00CB468E" w:rsidRPr="002D5AFF" w:rsidRDefault="00CB468E" w:rsidP="00CB468E">
            <w:pPr>
              <w:pStyle w:val="TableParagraph"/>
            </w:pPr>
            <w:r w:rsidRPr="002D5AFF">
              <w:rPr>
                <w:b/>
              </w:rPr>
              <w:t>Included</w:t>
            </w:r>
            <w:r w:rsidRPr="002D5AFF">
              <w:rPr>
                <w:b/>
                <w:spacing w:val="-2"/>
              </w:rPr>
              <w:t xml:space="preserve"> </w:t>
            </w:r>
            <w:r w:rsidRPr="002D5AFF">
              <w:rPr>
                <w:b/>
              </w:rPr>
              <w:t>in</w:t>
            </w:r>
            <w:r w:rsidRPr="002D5AFF">
              <w:rPr>
                <w:b/>
                <w:spacing w:val="-6"/>
              </w:rPr>
              <w:t xml:space="preserve"> </w:t>
            </w:r>
            <w:r w:rsidRPr="002D5AFF">
              <w:rPr>
                <w:b/>
              </w:rPr>
              <w:t>transportation</w:t>
            </w:r>
          </w:p>
        </w:tc>
        <w:tc>
          <w:tcPr>
            <w:tcW w:w="1186" w:type="dxa"/>
            <w:shd w:val="clear" w:color="auto" w:fill="F2F2F2" w:themeFill="background1" w:themeFillShade="F2"/>
            <w:vAlign w:val="center"/>
          </w:tcPr>
          <w:p w:rsidR="00CB468E" w:rsidRPr="002D5AFF" w:rsidRDefault="00CB468E" w:rsidP="00CB468E">
            <w:pPr>
              <w:jc w:val="center"/>
            </w:pPr>
            <w:r w:rsidRPr="002D5AFF">
              <w:t>20,30</w:t>
            </w:r>
          </w:p>
        </w:tc>
        <w:tc>
          <w:tcPr>
            <w:tcW w:w="1354" w:type="dxa"/>
            <w:shd w:val="clear" w:color="auto" w:fill="F2F2F2" w:themeFill="background1" w:themeFillShade="F2"/>
            <w:vAlign w:val="center"/>
          </w:tcPr>
          <w:p w:rsidR="00CB468E" w:rsidRPr="002D5AFF" w:rsidRDefault="00CB468E" w:rsidP="00CB468E">
            <w:pPr>
              <w:jc w:val="center"/>
            </w:pPr>
            <w:r w:rsidRPr="002D5AFF">
              <w:t>24,77</w:t>
            </w:r>
          </w:p>
        </w:tc>
      </w:tr>
      <w:tr w:rsidR="00CB468E" w:rsidRPr="002D5AFF" w:rsidTr="00551186">
        <w:trPr>
          <w:trHeight w:val="315"/>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9"/>
            </w:pPr>
            <w:r w:rsidRPr="002D5AFF">
              <w:t>AWB</w:t>
            </w:r>
          </w:p>
        </w:tc>
        <w:tc>
          <w:tcPr>
            <w:tcW w:w="2689" w:type="dxa"/>
            <w:gridSpan w:val="2"/>
            <w:vMerge/>
            <w:shd w:val="clear" w:color="auto" w:fill="auto"/>
          </w:tcPr>
          <w:p w:rsidR="00CB468E" w:rsidRPr="002D5AFF" w:rsidRDefault="00CB468E" w:rsidP="00CB468E"/>
        </w:tc>
        <w:tc>
          <w:tcPr>
            <w:tcW w:w="1186" w:type="dxa"/>
            <w:shd w:val="clear" w:color="auto" w:fill="auto"/>
            <w:vAlign w:val="center"/>
          </w:tcPr>
          <w:p w:rsidR="00CB468E" w:rsidRPr="002D5AFF" w:rsidRDefault="00CB468E" w:rsidP="00CB468E">
            <w:pPr>
              <w:jc w:val="center"/>
            </w:pPr>
            <w:r w:rsidRPr="002D5AFF">
              <w:t>2 302,76</w:t>
            </w:r>
          </w:p>
        </w:tc>
        <w:tc>
          <w:tcPr>
            <w:tcW w:w="1354" w:type="dxa"/>
            <w:shd w:val="clear" w:color="auto" w:fill="auto"/>
            <w:vAlign w:val="center"/>
          </w:tcPr>
          <w:p w:rsidR="00CB468E" w:rsidRPr="002D5AFF" w:rsidRDefault="00CB468E" w:rsidP="00CB468E">
            <w:pPr>
              <w:jc w:val="center"/>
            </w:pPr>
            <w:r w:rsidRPr="002D5AFF">
              <w:t>2 809,37</w:t>
            </w:r>
          </w:p>
        </w:tc>
      </w:tr>
      <w:tr w:rsidR="00CB468E" w:rsidRPr="002D5AFF" w:rsidTr="0013536F">
        <w:trPr>
          <w:trHeight w:val="507"/>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rPr>
                <w:spacing w:val="-6"/>
              </w:rPr>
              <w:t xml:space="preserve">Terminal </w:t>
            </w:r>
            <w:r w:rsidRPr="002D5AFF">
              <w:t>handling</w:t>
            </w:r>
            <w:r w:rsidRPr="002D5AFF">
              <w:rPr>
                <w:spacing w:val="-6"/>
              </w:rPr>
              <w:t xml:space="preserve"> </w:t>
            </w:r>
            <w:r w:rsidRPr="002D5AFF">
              <w:t>of perishable</w:t>
            </w:r>
            <w:r w:rsidRPr="002D5AFF">
              <w:rPr>
                <w:spacing w:val="-6"/>
              </w:rPr>
              <w:t xml:space="preserve"> </w:t>
            </w:r>
            <w:r w:rsidRPr="002D5AFF">
              <w:t>cargo</w:t>
            </w:r>
            <w:r w:rsidRPr="002D5AFF">
              <w:rPr>
                <w:spacing w:val="-3"/>
              </w:rPr>
              <w:t xml:space="preserve"> </w:t>
            </w:r>
            <w:r w:rsidRPr="002D5AFF">
              <w:t>and</w:t>
            </w:r>
          </w:p>
          <w:p w:rsidR="00CB468E" w:rsidRPr="002D5AFF" w:rsidRDefault="00CB468E" w:rsidP="00CB468E">
            <w:pPr>
              <w:pStyle w:val="TableParagraph"/>
              <w:spacing w:before="1" w:line="238" w:lineRule="exact"/>
              <w:jc w:val="left"/>
            </w:pPr>
            <w:r w:rsidRPr="002D5AFF">
              <w:t>temperature-controlled</w:t>
            </w:r>
            <w:r w:rsidRPr="002D5AFF">
              <w:rPr>
                <w:spacing w:val="-7"/>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spacing w:before="120"/>
            </w:pPr>
            <w:r w:rsidRPr="002D5AFF">
              <w:t>kg</w:t>
            </w:r>
          </w:p>
        </w:tc>
        <w:tc>
          <w:tcPr>
            <w:tcW w:w="2689" w:type="dxa"/>
            <w:gridSpan w:val="2"/>
            <w:vMerge/>
            <w:shd w:val="clear" w:color="auto" w:fill="F2F2F2" w:themeFill="background1" w:themeFillShade="F2"/>
          </w:tcPr>
          <w:p w:rsidR="00CB468E" w:rsidRPr="002D5AFF" w:rsidRDefault="00CB468E" w:rsidP="00CB468E"/>
        </w:tc>
        <w:tc>
          <w:tcPr>
            <w:tcW w:w="1186" w:type="dxa"/>
            <w:shd w:val="clear" w:color="auto" w:fill="F2F2F2" w:themeFill="background1" w:themeFillShade="F2"/>
            <w:vAlign w:val="center"/>
          </w:tcPr>
          <w:p w:rsidR="00CB468E" w:rsidRPr="002D5AFF" w:rsidRDefault="00CB468E" w:rsidP="00CB468E">
            <w:pPr>
              <w:jc w:val="center"/>
            </w:pPr>
            <w:r w:rsidRPr="002D5AFF">
              <w:t>20,30</w:t>
            </w:r>
          </w:p>
        </w:tc>
        <w:tc>
          <w:tcPr>
            <w:tcW w:w="1354" w:type="dxa"/>
            <w:shd w:val="clear" w:color="auto" w:fill="F2F2F2" w:themeFill="background1" w:themeFillShade="F2"/>
            <w:vAlign w:val="center"/>
          </w:tcPr>
          <w:p w:rsidR="00CB468E" w:rsidRPr="002D5AFF" w:rsidRDefault="00CB468E" w:rsidP="00CB468E">
            <w:pPr>
              <w:jc w:val="center"/>
            </w:pPr>
            <w:r w:rsidRPr="002D5AFF">
              <w:t>24,77</w:t>
            </w:r>
          </w:p>
        </w:tc>
      </w:tr>
      <w:tr w:rsidR="00CB468E" w:rsidRPr="002D5AFF" w:rsidTr="00551186">
        <w:trPr>
          <w:trHeight w:val="311"/>
        </w:trPr>
        <w:tc>
          <w:tcPr>
            <w:tcW w:w="3923" w:type="dxa"/>
            <w:shd w:val="clear" w:color="auto" w:fill="auto"/>
          </w:tcPr>
          <w:p w:rsidR="00CB468E" w:rsidRPr="002D5AFF" w:rsidRDefault="00CB468E" w:rsidP="00CB468E">
            <w:pPr>
              <w:pStyle w:val="TableParagraph"/>
              <w:spacing w:before="24"/>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4"/>
            </w:pPr>
            <w:r w:rsidRPr="002D5AFF">
              <w:t>AWB</w:t>
            </w:r>
          </w:p>
        </w:tc>
        <w:tc>
          <w:tcPr>
            <w:tcW w:w="2689" w:type="dxa"/>
            <w:gridSpan w:val="2"/>
            <w:vMerge/>
            <w:shd w:val="clear" w:color="auto" w:fill="auto"/>
          </w:tcPr>
          <w:p w:rsidR="00CB468E" w:rsidRPr="002D5AFF" w:rsidRDefault="00CB468E" w:rsidP="00CB468E"/>
        </w:tc>
        <w:tc>
          <w:tcPr>
            <w:tcW w:w="1186" w:type="dxa"/>
            <w:shd w:val="clear" w:color="auto" w:fill="auto"/>
            <w:vAlign w:val="center"/>
          </w:tcPr>
          <w:p w:rsidR="00CB468E" w:rsidRPr="002D5AFF" w:rsidRDefault="00CB468E" w:rsidP="00CB468E">
            <w:pPr>
              <w:jc w:val="center"/>
            </w:pPr>
            <w:r w:rsidRPr="002D5AFF">
              <w:t>3 649,48</w:t>
            </w:r>
          </w:p>
        </w:tc>
        <w:tc>
          <w:tcPr>
            <w:tcW w:w="1354" w:type="dxa"/>
            <w:shd w:val="clear" w:color="auto" w:fill="auto"/>
            <w:vAlign w:val="center"/>
          </w:tcPr>
          <w:p w:rsidR="00CB468E" w:rsidRPr="002D5AFF" w:rsidRDefault="00CB468E" w:rsidP="00CB468E">
            <w:pPr>
              <w:jc w:val="center"/>
            </w:pPr>
            <w:r w:rsidRPr="002D5AFF">
              <w:t>4 452,37</w:t>
            </w:r>
          </w:p>
        </w:tc>
      </w:tr>
      <w:tr w:rsidR="00CB468E" w:rsidRPr="002D5AFF" w:rsidTr="0013536F">
        <w:trPr>
          <w:trHeight w:val="316"/>
        </w:trPr>
        <w:tc>
          <w:tcPr>
            <w:tcW w:w="3923" w:type="dxa"/>
            <w:shd w:val="clear" w:color="auto" w:fill="F2F2F2" w:themeFill="background1" w:themeFillShade="F2"/>
          </w:tcPr>
          <w:p w:rsidR="00CB468E" w:rsidRPr="002D5AFF" w:rsidRDefault="00CB468E" w:rsidP="00CB468E">
            <w:pPr>
              <w:pStyle w:val="TableParagraph"/>
              <w:spacing w:before="29"/>
              <w:jc w:val="left"/>
            </w:pPr>
            <w:r w:rsidRPr="002D5AFF">
              <w:rPr>
                <w:spacing w:val="-6"/>
              </w:rPr>
              <w:t xml:space="preserve">Terminal </w:t>
            </w:r>
            <w:r w:rsidRPr="002D5AFF">
              <w:t>handling</w:t>
            </w:r>
            <w:r w:rsidRPr="002D5AFF">
              <w:rPr>
                <w:spacing w:val="-6"/>
              </w:rPr>
              <w:t xml:space="preserve"> </w:t>
            </w:r>
            <w:r w:rsidRPr="002D5AFF">
              <w:t>of</w:t>
            </w:r>
            <w:r w:rsidRPr="002D5AFF">
              <w:rPr>
                <w:spacing w:val="4"/>
              </w:rPr>
              <w:t xml:space="preserve"> </w:t>
            </w:r>
            <w:r w:rsidRPr="002D5AFF">
              <w:t>valuable</w:t>
            </w:r>
            <w:r w:rsidRPr="002D5AFF">
              <w:rPr>
                <w:spacing w:val="-7"/>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spacing w:before="29"/>
            </w:pPr>
            <w:r w:rsidRPr="002D5AFF">
              <w:t>kg</w:t>
            </w:r>
          </w:p>
        </w:tc>
        <w:tc>
          <w:tcPr>
            <w:tcW w:w="2689" w:type="dxa"/>
            <w:gridSpan w:val="2"/>
            <w:vMerge/>
            <w:shd w:val="clear" w:color="auto" w:fill="F2F2F2" w:themeFill="background1" w:themeFillShade="F2"/>
          </w:tcPr>
          <w:p w:rsidR="00CB468E" w:rsidRPr="002D5AFF" w:rsidRDefault="00CB468E" w:rsidP="00CB468E"/>
        </w:tc>
        <w:tc>
          <w:tcPr>
            <w:tcW w:w="1186" w:type="dxa"/>
            <w:shd w:val="clear" w:color="auto" w:fill="F2F2F2" w:themeFill="background1" w:themeFillShade="F2"/>
            <w:vAlign w:val="center"/>
          </w:tcPr>
          <w:p w:rsidR="00CB468E" w:rsidRPr="002D5AFF" w:rsidRDefault="00CB468E" w:rsidP="00CB468E">
            <w:pPr>
              <w:jc w:val="center"/>
            </w:pPr>
            <w:r w:rsidRPr="002D5AFF">
              <w:t>71,24</w:t>
            </w:r>
          </w:p>
        </w:tc>
        <w:tc>
          <w:tcPr>
            <w:tcW w:w="1354" w:type="dxa"/>
            <w:shd w:val="clear" w:color="auto" w:fill="F2F2F2" w:themeFill="background1" w:themeFillShade="F2"/>
            <w:vAlign w:val="center"/>
          </w:tcPr>
          <w:p w:rsidR="00CB468E" w:rsidRPr="002D5AFF" w:rsidRDefault="00CB468E" w:rsidP="00CB468E">
            <w:pPr>
              <w:jc w:val="center"/>
            </w:pPr>
            <w:r w:rsidRPr="002D5AFF">
              <w:t>86,91</w:t>
            </w:r>
          </w:p>
        </w:tc>
      </w:tr>
      <w:tr w:rsidR="00CB468E" w:rsidRPr="002D5AFF" w:rsidTr="00551186">
        <w:trPr>
          <w:trHeight w:val="316"/>
        </w:trPr>
        <w:tc>
          <w:tcPr>
            <w:tcW w:w="3923" w:type="dxa"/>
            <w:shd w:val="clear" w:color="auto" w:fill="auto"/>
          </w:tcPr>
          <w:p w:rsidR="00CB468E" w:rsidRPr="002D5AFF" w:rsidRDefault="00CB468E" w:rsidP="00CB468E">
            <w:pPr>
              <w:pStyle w:val="TableParagraph"/>
              <w:spacing w:before="24"/>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4"/>
            </w:pPr>
            <w:r w:rsidRPr="002D5AFF">
              <w:t>AWB</w:t>
            </w:r>
          </w:p>
        </w:tc>
        <w:tc>
          <w:tcPr>
            <w:tcW w:w="2689" w:type="dxa"/>
            <w:gridSpan w:val="2"/>
            <w:vMerge/>
            <w:shd w:val="clear" w:color="auto" w:fill="auto"/>
          </w:tcPr>
          <w:p w:rsidR="00CB468E" w:rsidRPr="002D5AFF" w:rsidRDefault="00CB468E" w:rsidP="00CB468E"/>
        </w:tc>
        <w:tc>
          <w:tcPr>
            <w:tcW w:w="1186" w:type="dxa"/>
            <w:shd w:val="clear" w:color="auto" w:fill="auto"/>
            <w:vAlign w:val="center"/>
          </w:tcPr>
          <w:p w:rsidR="00CB468E" w:rsidRPr="002D5AFF" w:rsidRDefault="00CB468E" w:rsidP="00CB468E">
            <w:pPr>
              <w:jc w:val="center"/>
            </w:pPr>
            <w:r w:rsidRPr="002D5AFF">
              <w:t>9 786,30</w:t>
            </w:r>
          </w:p>
        </w:tc>
        <w:tc>
          <w:tcPr>
            <w:tcW w:w="1354" w:type="dxa"/>
            <w:shd w:val="clear" w:color="auto" w:fill="auto"/>
            <w:vAlign w:val="center"/>
          </w:tcPr>
          <w:p w:rsidR="00CB468E" w:rsidRPr="002D5AFF" w:rsidRDefault="00CB468E" w:rsidP="00CB468E">
            <w:pPr>
              <w:jc w:val="center"/>
            </w:pPr>
            <w:r w:rsidRPr="002D5AFF">
              <w:t>11 939,29</w:t>
            </w:r>
          </w:p>
        </w:tc>
      </w:tr>
      <w:tr w:rsidR="00CB468E" w:rsidRPr="002D5AFF" w:rsidTr="0013536F">
        <w:trPr>
          <w:trHeight w:val="315"/>
        </w:trPr>
        <w:tc>
          <w:tcPr>
            <w:tcW w:w="3923" w:type="dxa"/>
            <w:shd w:val="clear" w:color="auto" w:fill="F2F2F2" w:themeFill="background1" w:themeFillShade="F2"/>
          </w:tcPr>
          <w:p w:rsidR="00CB468E" w:rsidRPr="002D5AFF" w:rsidRDefault="00CB468E" w:rsidP="00CB468E">
            <w:pPr>
              <w:pStyle w:val="TableParagraph"/>
              <w:spacing w:before="24"/>
              <w:jc w:val="left"/>
            </w:pPr>
            <w:r w:rsidRPr="002D5AFF">
              <w:rPr>
                <w:spacing w:val="-6"/>
              </w:rPr>
              <w:t xml:space="preserve">Terminal </w:t>
            </w:r>
            <w:r w:rsidRPr="002D5AFF">
              <w:t>handling</w:t>
            </w:r>
            <w:r w:rsidRPr="002D5AFF">
              <w:rPr>
                <w:spacing w:val="-6"/>
              </w:rPr>
              <w:t xml:space="preserve"> </w:t>
            </w:r>
            <w:r w:rsidRPr="002D5AFF">
              <w:t>of</w:t>
            </w:r>
            <w:r w:rsidRPr="002D5AFF">
              <w:rPr>
                <w:spacing w:val="3"/>
              </w:rPr>
              <w:t xml:space="preserve"> </w:t>
            </w:r>
            <w:r w:rsidRPr="002D5AFF">
              <w:t>live</w:t>
            </w:r>
            <w:r w:rsidRPr="002D5AFF">
              <w:rPr>
                <w:spacing w:val="-7"/>
              </w:rPr>
              <w:t xml:space="preserve"> </w:t>
            </w:r>
            <w:r w:rsidRPr="002D5AFF">
              <w:t>animals</w:t>
            </w:r>
          </w:p>
        </w:tc>
        <w:tc>
          <w:tcPr>
            <w:tcW w:w="951" w:type="dxa"/>
            <w:shd w:val="clear" w:color="auto" w:fill="F2F2F2" w:themeFill="background1" w:themeFillShade="F2"/>
          </w:tcPr>
          <w:p w:rsidR="00CB468E" w:rsidRPr="002D5AFF" w:rsidRDefault="00CB468E" w:rsidP="00CB468E">
            <w:pPr>
              <w:pStyle w:val="TableParagraph"/>
              <w:spacing w:before="24"/>
            </w:pPr>
            <w:r w:rsidRPr="002D5AFF">
              <w:t>kg</w:t>
            </w:r>
          </w:p>
        </w:tc>
        <w:tc>
          <w:tcPr>
            <w:tcW w:w="2689" w:type="dxa"/>
            <w:gridSpan w:val="2"/>
            <w:vMerge/>
            <w:shd w:val="clear" w:color="auto" w:fill="F2F2F2" w:themeFill="background1" w:themeFillShade="F2"/>
          </w:tcPr>
          <w:p w:rsidR="00CB468E" w:rsidRPr="002D5AFF" w:rsidRDefault="00CB468E" w:rsidP="00CB468E"/>
        </w:tc>
        <w:tc>
          <w:tcPr>
            <w:tcW w:w="1186" w:type="dxa"/>
            <w:shd w:val="clear" w:color="auto" w:fill="F2F2F2" w:themeFill="background1" w:themeFillShade="F2"/>
            <w:vAlign w:val="center"/>
          </w:tcPr>
          <w:p w:rsidR="00CB468E" w:rsidRPr="002D5AFF" w:rsidRDefault="00CB468E" w:rsidP="00CB468E">
            <w:pPr>
              <w:jc w:val="center"/>
            </w:pPr>
            <w:r w:rsidRPr="002D5AFF">
              <w:t>38,67</w:t>
            </w:r>
          </w:p>
        </w:tc>
        <w:tc>
          <w:tcPr>
            <w:tcW w:w="1354" w:type="dxa"/>
            <w:shd w:val="clear" w:color="auto" w:fill="F2F2F2" w:themeFill="background1" w:themeFillShade="F2"/>
            <w:vAlign w:val="center"/>
          </w:tcPr>
          <w:p w:rsidR="00CB468E" w:rsidRPr="002D5AFF" w:rsidRDefault="00CB468E" w:rsidP="00CB468E">
            <w:pPr>
              <w:jc w:val="center"/>
            </w:pPr>
            <w:r w:rsidRPr="002D5AFF">
              <w:t>47,18</w:t>
            </w:r>
          </w:p>
        </w:tc>
      </w:tr>
      <w:tr w:rsidR="00CB468E" w:rsidRPr="002D5AFF" w:rsidTr="00551186">
        <w:trPr>
          <w:trHeight w:val="316"/>
        </w:trPr>
        <w:tc>
          <w:tcPr>
            <w:tcW w:w="3923" w:type="dxa"/>
            <w:shd w:val="clear" w:color="auto" w:fill="auto"/>
          </w:tcPr>
          <w:p w:rsidR="00CB468E" w:rsidRPr="002D5AFF" w:rsidRDefault="00CB468E" w:rsidP="00CB468E">
            <w:pPr>
              <w:pStyle w:val="TableParagraph"/>
              <w:spacing w:before="24"/>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4"/>
            </w:pPr>
            <w:r w:rsidRPr="002D5AFF">
              <w:t>AWB</w:t>
            </w:r>
          </w:p>
        </w:tc>
        <w:tc>
          <w:tcPr>
            <w:tcW w:w="2689" w:type="dxa"/>
            <w:gridSpan w:val="2"/>
            <w:vMerge/>
            <w:shd w:val="clear" w:color="auto" w:fill="auto"/>
          </w:tcPr>
          <w:p w:rsidR="00CB468E" w:rsidRPr="002D5AFF" w:rsidRDefault="00CB468E" w:rsidP="00CB468E"/>
        </w:tc>
        <w:tc>
          <w:tcPr>
            <w:tcW w:w="1186" w:type="dxa"/>
            <w:shd w:val="clear" w:color="auto" w:fill="auto"/>
            <w:vAlign w:val="center"/>
          </w:tcPr>
          <w:p w:rsidR="00CB468E" w:rsidRPr="002D5AFF" w:rsidRDefault="00CB468E" w:rsidP="00CB468E">
            <w:pPr>
              <w:jc w:val="center"/>
            </w:pPr>
            <w:r w:rsidRPr="002D5AFF">
              <w:t>3 649,48</w:t>
            </w:r>
          </w:p>
        </w:tc>
        <w:tc>
          <w:tcPr>
            <w:tcW w:w="1354" w:type="dxa"/>
            <w:shd w:val="clear" w:color="auto" w:fill="auto"/>
            <w:vAlign w:val="center"/>
          </w:tcPr>
          <w:p w:rsidR="00CB468E" w:rsidRPr="002D5AFF" w:rsidRDefault="00CB468E" w:rsidP="00CB468E">
            <w:pPr>
              <w:jc w:val="center"/>
            </w:pPr>
            <w:r w:rsidRPr="002D5AFF">
              <w:t>4 452,37</w:t>
            </w:r>
          </w:p>
        </w:tc>
      </w:tr>
      <w:tr w:rsidR="00CB468E" w:rsidRPr="002D5AFF" w:rsidTr="0013536F">
        <w:trPr>
          <w:trHeight w:val="311"/>
        </w:trPr>
        <w:tc>
          <w:tcPr>
            <w:tcW w:w="3923" w:type="dxa"/>
            <w:shd w:val="clear" w:color="auto" w:fill="F2F2F2" w:themeFill="background1" w:themeFillShade="F2"/>
          </w:tcPr>
          <w:p w:rsidR="00CB468E" w:rsidRPr="002D5AFF" w:rsidRDefault="00CB468E" w:rsidP="00CB468E">
            <w:pPr>
              <w:pStyle w:val="TableParagraph"/>
              <w:spacing w:before="24"/>
              <w:jc w:val="left"/>
            </w:pPr>
            <w:r w:rsidRPr="002D5AFF">
              <w:rPr>
                <w:spacing w:val="-6"/>
              </w:rPr>
              <w:t xml:space="preserve">Terminal </w:t>
            </w:r>
            <w:r w:rsidRPr="002D5AFF">
              <w:t>handling</w:t>
            </w:r>
            <w:r w:rsidRPr="002D5AFF">
              <w:rPr>
                <w:spacing w:val="-6"/>
              </w:rPr>
              <w:t xml:space="preserve"> </w:t>
            </w:r>
            <w:r w:rsidRPr="002D5AFF">
              <w:t>of</w:t>
            </w:r>
            <w:r w:rsidRPr="002D5AFF">
              <w:rPr>
                <w:spacing w:val="2"/>
              </w:rPr>
              <w:t xml:space="preserve"> </w:t>
            </w:r>
            <w:r w:rsidRPr="002D5AFF">
              <w:t>dangerous cargo</w:t>
            </w:r>
          </w:p>
        </w:tc>
        <w:tc>
          <w:tcPr>
            <w:tcW w:w="951" w:type="dxa"/>
            <w:shd w:val="clear" w:color="auto" w:fill="F2F2F2" w:themeFill="background1" w:themeFillShade="F2"/>
          </w:tcPr>
          <w:p w:rsidR="00CB468E" w:rsidRPr="002D5AFF" w:rsidRDefault="00CB468E" w:rsidP="00CB468E">
            <w:pPr>
              <w:pStyle w:val="TableParagraph"/>
              <w:spacing w:before="24"/>
            </w:pPr>
            <w:r w:rsidRPr="002D5AFF">
              <w:t>kg</w:t>
            </w:r>
          </w:p>
        </w:tc>
        <w:tc>
          <w:tcPr>
            <w:tcW w:w="2689" w:type="dxa"/>
            <w:gridSpan w:val="2"/>
            <w:vMerge/>
            <w:shd w:val="clear" w:color="auto" w:fill="F2F2F2" w:themeFill="background1" w:themeFillShade="F2"/>
          </w:tcPr>
          <w:p w:rsidR="00CB468E" w:rsidRPr="002D5AFF" w:rsidRDefault="00CB468E" w:rsidP="00CB468E"/>
        </w:tc>
        <w:tc>
          <w:tcPr>
            <w:tcW w:w="1186" w:type="dxa"/>
            <w:shd w:val="clear" w:color="auto" w:fill="F2F2F2" w:themeFill="background1" w:themeFillShade="F2"/>
            <w:vAlign w:val="center"/>
          </w:tcPr>
          <w:p w:rsidR="00CB468E" w:rsidRPr="002D5AFF" w:rsidRDefault="00CB468E" w:rsidP="00CB468E">
            <w:pPr>
              <w:jc w:val="center"/>
            </w:pPr>
            <w:r w:rsidRPr="002D5AFF">
              <w:t>20,30</w:t>
            </w:r>
          </w:p>
        </w:tc>
        <w:tc>
          <w:tcPr>
            <w:tcW w:w="1354" w:type="dxa"/>
            <w:shd w:val="clear" w:color="auto" w:fill="F2F2F2" w:themeFill="background1" w:themeFillShade="F2"/>
            <w:vAlign w:val="center"/>
          </w:tcPr>
          <w:p w:rsidR="00CB468E" w:rsidRPr="002D5AFF" w:rsidRDefault="00CB468E" w:rsidP="00CB468E">
            <w:pPr>
              <w:jc w:val="center"/>
            </w:pPr>
            <w:r w:rsidRPr="002D5AFF">
              <w:t>24,77</w:t>
            </w:r>
          </w:p>
        </w:tc>
      </w:tr>
      <w:tr w:rsidR="00CB468E" w:rsidRPr="002D5AFF" w:rsidTr="00551186">
        <w:trPr>
          <w:trHeight w:val="316"/>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5"/>
              </w:rPr>
              <w:t xml:space="preserve"> </w:t>
            </w:r>
            <w:r w:rsidRPr="002D5AFF">
              <w:t>charge</w:t>
            </w:r>
          </w:p>
        </w:tc>
        <w:tc>
          <w:tcPr>
            <w:tcW w:w="951" w:type="dxa"/>
            <w:shd w:val="clear" w:color="auto" w:fill="auto"/>
          </w:tcPr>
          <w:p w:rsidR="00CB468E" w:rsidRPr="002D5AFF" w:rsidRDefault="00CB468E" w:rsidP="00CB468E">
            <w:pPr>
              <w:pStyle w:val="TableParagraph"/>
              <w:spacing w:before="29"/>
            </w:pPr>
            <w:r w:rsidRPr="002D5AFF">
              <w:t>AWB</w:t>
            </w:r>
          </w:p>
        </w:tc>
        <w:tc>
          <w:tcPr>
            <w:tcW w:w="2689" w:type="dxa"/>
            <w:gridSpan w:val="2"/>
            <w:vMerge/>
            <w:shd w:val="clear" w:color="auto" w:fill="auto"/>
          </w:tcPr>
          <w:p w:rsidR="00CB468E" w:rsidRPr="002D5AFF" w:rsidRDefault="00CB468E" w:rsidP="00CB468E"/>
        </w:tc>
        <w:tc>
          <w:tcPr>
            <w:tcW w:w="1186" w:type="dxa"/>
            <w:shd w:val="clear" w:color="auto" w:fill="auto"/>
            <w:vAlign w:val="center"/>
          </w:tcPr>
          <w:p w:rsidR="00CB468E" w:rsidRPr="002D5AFF" w:rsidRDefault="00CB468E" w:rsidP="00CB468E">
            <w:pPr>
              <w:jc w:val="center"/>
            </w:pPr>
            <w:r w:rsidRPr="002D5AFF">
              <w:t>3 649,48</w:t>
            </w:r>
          </w:p>
        </w:tc>
        <w:tc>
          <w:tcPr>
            <w:tcW w:w="1354" w:type="dxa"/>
            <w:shd w:val="clear" w:color="auto" w:fill="auto"/>
            <w:vAlign w:val="center"/>
          </w:tcPr>
          <w:p w:rsidR="00CB468E" w:rsidRPr="002D5AFF" w:rsidRDefault="00CB468E" w:rsidP="00CB468E">
            <w:pPr>
              <w:jc w:val="center"/>
            </w:pPr>
            <w:r w:rsidRPr="002D5AFF">
              <w:t>4 452,37</w:t>
            </w:r>
          </w:p>
        </w:tc>
      </w:tr>
      <w:tr w:rsidR="00CB468E" w:rsidRPr="002D5AFF" w:rsidTr="0013536F">
        <w:trPr>
          <w:trHeight w:val="508"/>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rPr>
                <w:spacing w:val="-6"/>
              </w:rPr>
              <w:t xml:space="preserve">Terminal </w:t>
            </w:r>
            <w:r w:rsidRPr="002D5AFF">
              <w:t>handling</w:t>
            </w:r>
            <w:r w:rsidRPr="002D5AFF">
              <w:rPr>
                <w:spacing w:val="-6"/>
              </w:rPr>
              <w:t xml:space="preserve"> </w:t>
            </w:r>
            <w:r w:rsidRPr="002D5AFF">
              <w:t>of</w:t>
            </w:r>
            <w:r w:rsidRPr="002D5AFF">
              <w:rPr>
                <w:spacing w:val="1"/>
              </w:rPr>
              <w:t xml:space="preserve"> </w:t>
            </w:r>
            <w:r w:rsidRPr="002D5AFF">
              <w:t>express / courier</w:t>
            </w:r>
            <w:r w:rsidRPr="002D5AFF">
              <w:rPr>
                <w:spacing w:val="2"/>
              </w:rPr>
              <w:t xml:space="preserve"> </w:t>
            </w:r>
            <w:r w:rsidRPr="002D5AFF">
              <w:t>/</w:t>
            </w:r>
          </w:p>
          <w:p w:rsidR="00CB468E" w:rsidRPr="002D5AFF" w:rsidRDefault="00CB468E" w:rsidP="00CB468E">
            <w:pPr>
              <w:pStyle w:val="TableParagraph"/>
              <w:spacing w:before="1" w:line="238" w:lineRule="exact"/>
              <w:jc w:val="left"/>
            </w:pPr>
            <w:r w:rsidRPr="002D5AFF">
              <w:t>diplomatic</w:t>
            </w:r>
            <w:r w:rsidRPr="002D5AFF">
              <w:rPr>
                <w:spacing w:val="-3"/>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spacing w:before="120"/>
            </w:pPr>
            <w:r w:rsidRPr="002D5AFF">
              <w:t>kg</w:t>
            </w:r>
          </w:p>
        </w:tc>
        <w:tc>
          <w:tcPr>
            <w:tcW w:w="2689" w:type="dxa"/>
            <w:gridSpan w:val="2"/>
            <w:vMerge/>
            <w:shd w:val="clear" w:color="auto" w:fill="F2F2F2" w:themeFill="background1" w:themeFillShade="F2"/>
          </w:tcPr>
          <w:p w:rsidR="00CB468E" w:rsidRPr="002D5AFF" w:rsidRDefault="00CB468E" w:rsidP="00CB468E"/>
        </w:tc>
        <w:tc>
          <w:tcPr>
            <w:tcW w:w="1186" w:type="dxa"/>
            <w:shd w:val="clear" w:color="auto" w:fill="F2F2F2" w:themeFill="background1" w:themeFillShade="F2"/>
            <w:vAlign w:val="center"/>
          </w:tcPr>
          <w:p w:rsidR="00CB468E" w:rsidRPr="002D5AFF" w:rsidRDefault="00CB468E" w:rsidP="00CB468E">
            <w:pPr>
              <w:jc w:val="center"/>
            </w:pPr>
            <w:r w:rsidRPr="002D5AFF">
              <w:t>38,67</w:t>
            </w:r>
          </w:p>
        </w:tc>
        <w:tc>
          <w:tcPr>
            <w:tcW w:w="1354" w:type="dxa"/>
            <w:shd w:val="clear" w:color="auto" w:fill="F2F2F2" w:themeFill="background1" w:themeFillShade="F2"/>
            <w:vAlign w:val="center"/>
          </w:tcPr>
          <w:p w:rsidR="00CB468E" w:rsidRPr="002D5AFF" w:rsidRDefault="00CB468E" w:rsidP="00CB468E">
            <w:pPr>
              <w:jc w:val="center"/>
            </w:pPr>
            <w:r w:rsidRPr="002D5AFF">
              <w:t>47,18</w:t>
            </w:r>
          </w:p>
        </w:tc>
      </w:tr>
      <w:tr w:rsidR="00CB468E" w:rsidRPr="002D5AFF" w:rsidTr="00551186">
        <w:trPr>
          <w:trHeight w:val="311"/>
        </w:trPr>
        <w:tc>
          <w:tcPr>
            <w:tcW w:w="3923" w:type="dxa"/>
            <w:shd w:val="clear" w:color="auto" w:fill="auto"/>
          </w:tcPr>
          <w:p w:rsidR="00CB468E" w:rsidRPr="002D5AFF" w:rsidRDefault="00CB468E" w:rsidP="00CB468E">
            <w:pPr>
              <w:pStyle w:val="TableParagraph"/>
              <w:spacing w:before="24"/>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4"/>
            </w:pPr>
            <w:r w:rsidRPr="002D5AFF">
              <w:t>AWB</w:t>
            </w:r>
          </w:p>
        </w:tc>
        <w:tc>
          <w:tcPr>
            <w:tcW w:w="2689" w:type="dxa"/>
            <w:gridSpan w:val="2"/>
            <w:vMerge/>
            <w:shd w:val="clear" w:color="auto" w:fill="auto"/>
          </w:tcPr>
          <w:p w:rsidR="00CB468E" w:rsidRPr="002D5AFF" w:rsidRDefault="00CB468E" w:rsidP="00CB468E"/>
        </w:tc>
        <w:tc>
          <w:tcPr>
            <w:tcW w:w="1186" w:type="dxa"/>
            <w:shd w:val="clear" w:color="auto" w:fill="auto"/>
            <w:vAlign w:val="center"/>
          </w:tcPr>
          <w:p w:rsidR="00CB468E" w:rsidRPr="002D5AFF" w:rsidRDefault="00CB468E" w:rsidP="00CB468E">
            <w:pPr>
              <w:jc w:val="center"/>
            </w:pPr>
            <w:r w:rsidRPr="002D5AFF">
              <w:t>2 302,76</w:t>
            </w:r>
          </w:p>
        </w:tc>
        <w:tc>
          <w:tcPr>
            <w:tcW w:w="1354" w:type="dxa"/>
            <w:shd w:val="clear" w:color="auto" w:fill="auto"/>
            <w:vAlign w:val="center"/>
          </w:tcPr>
          <w:p w:rsidR="00CB468E" w:rsidRPr="002D5AFF" w:rsidRDefault="00CB468E" w:rsidP="00CB468E">
            <w:pPr>
              <w:jc w:val="center"/>
            </w:pPr>
            <w:r w:rsidRPr="002D5AFF">
              <w:t>2 809,37</w:t>
            </w:r>
          </w:p>
        </w:tc>
      </w:tr>
      <w:tr w:rsidR="00CB468E" w:rsidRPr="002D5AFF" w:rsidTr="0013536F">
        <w:trPr>
          <w:trHeight w:val="507"/>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rPr>
                <w:spacing w:val="-6"/>
              </w:rPr>
              <w:t xml:space="preserve">Terminal </w:t>
            </w:r>
            <w:r w:rsidRPr="002D5AFF">
              <w:t>handling</w:t>
            </w:r>
            <w:r w:rsidRPr="002D5AFF">
              <w:rPr>
                <w:spacing w:val="-6"/>
              </w:rPr>
              <w:t xml:space="preserve"> </w:t>
            </w:r>
            <w:r w:rsidRPr="002D5AFF">
              <w:t>of</w:t>
            </w:r>
            <w:r w:rsidRPr="002D5AFF">
              <w:rPr>
                <w:spacing w:val="2"/>
              </w:rPr>
              <w:t xml:space="preserve"> </w:t>
            </w:r>
            <w:r w:rsidRPr="002D5AFF">
              <w:t>human</w:t>
            </w:r>
            <w:r w:rsidRPr="002D5AFF">
              <w:rPr>
                <w:spacing w:val="-6"/>
              </w:rPr>
              <w:t xml:space="preserve"> </w:t>
            </w:r>
            <w:r w:rsidRPr="002D5AFF">
              <w:t>remains</w:t>
            </w:r>
          </w:p>
        </w:tc>
        <w:tc>
          <w:tcPr>
            <w:tcW w:w="951" w:type="dxa"/>
            <w:shd w:val="clear" w:color="auto" w:fill="F2F2F2" w:themeFill="background1" w:themeFillShade="F2"/>
          </w:tcPr>
          <w:p w:rsidR="00CB468E" w:rsidRPr="002D5AFF" w:rsidRDefault="00CB468E" w:rsidP="00CB468E">
            <w:pPr>
              <w:pStyle w:val="TableParagraph"/>
              <w:spacing w:before="125"/>
            </w:pPr>
            <w:r w:rsidRPr="002D5AFF">
              <w:t>pcs</w:t>
            </w:r>
          </w:p>
        </w:tc>
        <w:tc>
          <w:tcPr>
            <w:tcW w:w="2689" w:type="dxa"/>
            <w:gridSpan w:val="2"/>
            <w:vMerge/>
            <w:shd w:val="clear" w:color="auto" w:fill="F2F2F2" w:themeFill="background1" w:themeFillShade="F2"/>
          </w:tcPr>
          <w:p w:rsidR="00CB468E" w:rsidRPr="002D5AFF" w:rsidRDefault="00CB468E" w:rsidP="00CB468E"/>
        </w:tc>
        <w:tc>
          <w:tcPr>
            <w:tcW w:w="1186" w:type="dxa"/>
            <w:shd w:val="clear" w:color="auto" w:fill="F2F2F2" w:themeFill="background1" w:themeFillShade="F2"/>
            <w:vAlign w:val="center"/>
          </w:tcPr>
          <w:p w:rsidR="00CB468E" w:rsidRPr="002D5AFF" w:rsidRDefault="00CB468E" w:rsidP="00CB468E">
            <w:pPr>
              <w:jc w:val="center"/>
            </w:pPr>
            <w:r w:rsidRPr="002D5AFF">
              <w:t>6 002,51</w:t>
            </w:r>
          </w:p>
        </w:tc>
        <w:tc>
          <w:tcPr>
            <w:tcW w:w="1354" w:type="dxa"/>
            <w:shd w:val="clear" w:color="auto" w:fill="F2F2F2" w:themeFill="background1" w:themeFillShade="F2"/>
            <w:vAlign w:val="center"/>
          </w:tcPr>
          <w:p w:rsidR="00CB468E" w:rsidRPr="002D5AFF" w:rsidRDefault="00CB468E" w:rsidP="00CB468E">
            <w:pPr>
              <w:jc w:val="center"/>
            </w:pPr>
            <w:r w:rsidRPr="002D5AFF">
              <w:t>7 323,06</w:t>
            </w:r>
          </w:p>
        </w:tc>
      </w:tr>
      <w:tr w:rsidR="004818A8" w:rsidRPr="002D5AFF" w:rsidTr="00551186">
        <w:trPr>
          <w:trHeight w:val="508"/>
        </w:trPr>
        <w:tc>
          <w:tcPr>
            <w:tcW w:w="3923" w:type="dxa"/>
            <w:shd w:val="clear" w:color="auto" w:fill="auto"/>
          </w:tcPr>
          <w:p w:rsidR="00A92055" w:rsidRPr="002D5AFF" w:rsidRDefault="00A92055" w:rsidP="008871E8">
            <w:pPr>
              <w:pStyle w:val="TableParagraph"/>
              <w:jc w:val="left"/>
            </w:pPr>
          </w:p>
        </w:tc>
        <w:tc>
          <w:tcPr>
            <w:tcW w:w="951" w:type="dxa"/>
            <w:shd w:val="clear" w:color="auto" w:fill="auto"/>
          </w:tcPr>
          <w:p w:rsidR="00A92055" w:rsidRPr="002D5AFF" w:rsidRDefault="00A92055" w:rsidP="008871E8">
            <w:pPr>
              <w:pStyle w:val="TableParagraph"/>
              <w:jc w:val="left"/>
            </w:pPr>
          </w:p>
        </w:tc>
        <w:tc>
          <w:tcPr>
            <w:tcW w:w="2689" w:type="dxa"/>
            <w:gridSpan w:val="2"/>
            <w:shd w:val="clear" w:color="auto" w:fill="auto"/>
          </w:tcPr>
          <w:p w:rsidR="000434A2" w:rsidRPr="002D5AFF" w:rsidRDefault="00F14BE3" w:rsidP="000434A2">
            <w:pPr>
              <w:pStyle w:val="TableParagraph"/>
              <w:spacing w:line="254" w:lineRule="exact"/>
              <w:rPr>
                <w:b/>
                <w:spacing w:val="1"/>
              </w:rPr>
            </w:pPr>
            <w:r w:rsidRPr="002D5AFF">
              <w:rPr>
                <w:b/>
              </w:rPr>
              <w:t>Price RUB</w:t>
            </w:r>
          </w:p>
          <w:p w:rsidR="00A92055" w:rsidRPr="002D5AFF" w:rsidRDefault="00F14BE3" w:rsidP="000434A2">
            <w:pPr>
              <w:pStyle w:val="TableParagraph"/>
              <w:spacing w:line="254" w:lineRule="exact"/>
              <w:rPr>
                <w:b/>
              </w:rPr>
            </w:pPr>
            <w:r w:rsidRPr="002D5AFF">
              <w:rPr>
                <w:b/>
                <w:spacing w:val="-1"/>
              </w:rPr>
              <w:t>(without</w:t>
            </w:r>
            <w:r w:rsidRPr="002D5AFF">
              <w:rPr>
                <w:b/>
                <w:spacing w:val="-10"/>
              </w:rPr>
              <w:t xml:space="preserve"> </w:t>
            </w:r>
            <w:r w:rsidRPr="002D5AFF">
              <w:rPr>
                <w:b/>
              </w:rPr>
              <w:t>VAT)</w:t>
            </w:r>
          </w:p>
        </w:tc>
        <w:tc>
          <w:tcPr>
            <w:tcW w:w="2540" w:type="dxa"/>
            <w:gridSpan w:val="2"/>
            <w:shd w:val="clear" w:color="auto" w:fill="auto"/>
          </w:tcPr>
          <w:p w:rsidR="000434A2" w:rsidRPr="002D5AFF" w:rsidRDefault="00F14BE3" w:rsidP="000434A2">
            <w:pPr>
              <w:pStyle w:val="TableParagraph"/>
              <w:rPr>
                <w:b/>
                <w:spacing w:val="2"/>
              </w:rPr>
            </w:pPr>
            <w:r w:rsidRPr="002D5AFF">
              <w:rPr>
                <w:b/>
              </w:rPr>
              <w:t>Price</w:t>
            </w:r>
            <w:r w:rsidRPr="002D5AFF">
              <w:rPr>
                <w:b/>
                <w:spacing w:val="-3"/>
              </w:rPr>
              <w:t xml:space="preserve"> </w:t>
            </w:r>
            <w:r w:rsidRPr="002D5AFF">
              <w:rPr>
                <w:b/>
              </w:rPr>
              <w:t>RUB</w:t>
            </w:r>
          </w:p>
          <w:p w:rsidR="00A92055" w:rsidRPr="002D5AFF" w:rsidRDefault="00F14BE3" w:rsidP="000434A2">
            <w:pPr>
              <w:pStyle w:val="TableParagraph"/>
              <w:rPr>
                <w:b/>
              </w:rPr>
            </w:pPr>
            <w:r w:rsidRPr="002D5AFF">
              <w:rPr>
                <w:b/>
              </w:rPr>
              <w:t>(with</w:t>
            </w:r>
            <w:r w:rsidRPr="002D5AFF">
              <w:rPr>
                <w:b/>
                <w:spacing w:val="-8"/>
              </w:rPr>
              <w:t xml:space="preserve"> </w:t>
            </w:r>
            <w:r w:rsidRPr="002D5AFF">
              <w:rPr>
                <w:b/>
              </w:rPr>
              <w:t>VAT)</w:t>
            </w:r>
          </w:p>
        </w:tc>
      </w:tr>
      <w:tr w:rsidR="004818A8" w:rsidRPr="002D5AFF" w:rsidTr="00551186">
        <w:trPr>
          <w:trHeight w:val="311"/>
        </w:trPr>
        <w:tc>
          <w:tcPr>
            <w:tcW w:w="3923" w:type="dxa"/>
            <w:shd w:val="clear" w:color="auto" w:fill="auto"/>
          </w:tcPr>
          <w:p w:rsidR="00A92055" w:rsidRPr="002D5AFF" w:rsidRDefault="00F14BE3" w:rsidP="000434A2">
            <w:pPr>
              <w:pStyle w:val="TableParagraph"/>
              <w:rPr>
                <w:b/>
              </w:rPr>
            </w:pPr>
            <w:r w:rsidRPr="002D5AFF">
              <w:rPr>
                <w:b/>
              </w:rPr>
              <w:t>Storage</w:t>
            </w:r>
            <w:r w:rsidRPr="002D5AFF">
              <w:rPr>
                <w:b/>
                <w:spacing w:val="-1"/>
              </w:rPr>
              <w:t xml:space="preserve"> </w:t>
            </w:r>
            <w:r w:rsidRPr="002D5AFF">
              <w:rPr>
                <w:b/>
              </w:rPr>
              <w:t>of</w:t>
            </w:r>
            <w:r w:rsidRPr="002D5AFF">
              <w:rPr>
                <w:b/>
                <w:spacing w:val="-5"/>
              </w:rPr>
              <w:t xml:space="preserve"> </w:t>
            </w:r>
            <w:proofErr w:type="spellStart"/>
            <w:r w:rsidRPr="002D5AFF">
              <w:rPr>
                <w:b/>
              </w:rPr>
              <w:t>Сargo</w:t>
            </w:r>
            <w:proofErr w:type="spellEnd"/>
          </w:p>
        </w:tc>
        <w:tc>
          <w:tcPr>
            <w:tcW w:w="951" w:type="dxa"/>
            <w:shd w:val="clear" w:color="auto" w:fill="auto"/>
          </w:tcPr>
          <w:p w:rsidR="00A92055" w:rsidRPr="002D5AFF" w:rsidRDefault="00A92055" w:rsidP="000434A2">
            <w:pPr>
              <w:pStyle w:val="TableParagraph"/>
              <w:jc w:val="left"/>
            </w:pPr>
          </w:p>
        </w:tc>
        <w:tc>
          <w:tcPr>
            <w:tcW w:w="2689" w:type="dxa"/>
            <w:gridSpan w:val="2"/>
            <w:shd w:val="clear" w:color="auto" w:fill="auto"/>
          </w:tcPr>
          <w:p w:rsidR="00A92055" w:rsidRPr="002D5AFF" w:rsidRDefault="00A92055" w:rsidP="000434A2">
            <w:pPr>
              <w:pStyle w:val="TableParagraph"/>
              <w:jc w:val="left"/>
            </w:pPr>
          </w:p>
        </w:tc>
        <w:tc>
          <w:tcPr>
            <w:tcW w:w="2540" w:type="dxa"/>
            <w:gridSpan w:val="2"/>
            <w:shd w:val="clear" w:color="auto" w:fill="auto"/>
          </w:tcPr>
          <w:p w:rsidR="00A92055" w:rsidRPr="002D5AFF" w:rsidRDefault="00A92055" w:rsidP="000434A2">
            <w:pPr>
              <w:pStyle w:val="TableParagraph"/>
              <w:jc w:val="left"/>
            </w:pPr>
          </w:p>
        </w:tc>
      </w:tr>
      <w:tr w:rsidR="004818A8" w:rsidRPr="002D5AFF" w:rsidTr="0013536F">
        <w:trPr>
          <w:trHeight w:val="618"/>
        </w:trPr>
        <w:tc>
          <w:tcPr>
            <w:tcW w:w="3923" w:type="dxa"/>
            <w:shd w:val="clear" w:color="auto" w:fill="F2F2F2" w:themeFill="background1" w:themeFillShade="F2"/>
          </w:tcPr>
          <w:p w:rsidR="00A92055" w:rsidRPr="002D5AFF" w:rsidRDefault="00F14BE3" w:rsidP="000434A2">
            <w:pPr>
              <w:pStyle w:val="TableParagraph"/>
              <w:spacing w:line="237" w:lineRule="auto"/>
              <w:jc w:val="left"/>
            </w:pPr>
            <w:r w:rsidRPr="002D5AFF">
              <w:t>Storage of cargo by the types: general,</w:t>
            </w:r>
            <w:r w:rsidRPr="002D5AFF">
              <w:rPr>
                <w:spacing w:val="1"/>
              </w:rPr>
              <w:t xml:space="preserve"> </w:t>
            </w:r>
            <w:r w:rsidRPr="002D5AFF">
              <w:t>dangerous,</w:t>
            </w:r>
            <w:r w:rsidRPr="002D5AFF">
              <w:rPr>
                <w:spacing w:val="-5"/>
              </w:rPr>
              <w:t xml:space="preserve"> </w:t>
            </w:r>
            <w:r w:rsidRPr="002D5AFF">
              <w:t>express,</w:t>
            </w:r>
            <w:r w:rsidRPr="002D5AFF">
              <w:rPr>
                <w:spacing w:val="-5"/>
              </w:rPr>
              <w:t xml:space="preserve"> </w:t>
            </w:r>
            <w:r w:rsidRPr="002D5AFF">
              <w:t>courier,</w:t>
            </w:r>
            <w:r w:rsidRPr="002D5AFF">
              <w:rPr>
                <w:spacing w:val="-6"/>
              </w:rPr>
              <w:t xml:space="preserve"> </w:t>
            </w:r>
            <w:r w:rsidRPr="002D5AFF">
              <w:t>diplomatic</w:t>
            </w:r>
          </w:p>
        </w:tc>
        <w:tc>
          <w:tcPr>
            <w:tcW w:w="951" w:type="dxa"/>
            <w:shd w:val="clear" w:color="auto" w:fill="F2F2F2" w:themeFill="background1" w:themeFillShade="F2"/>
          </w:tcPr>
          <w:p w:rsidR="00A92055" w:rsidRPr="002D5AFF" w:rsidRDefault="00A92055" w:rsidP="000434A2">
            <w:pPr>
              <w:pStyle w:val="TableParagraph"/>
              <w:jc w:val="left"/>
            </w:pPr>
          </w:p>
        </w:tc>
        <w:tc>
          <w:tcPr>
            <w:tcW w:w="1330" w:type="dxa"/>
            <w:shd w:val="clear" w:color="auto" w:fill="F2F2F2" w:themeFill="background1" w:themeFillShade="F2"/>
          </w:tcPr>
          <w:p w:rsidR="00A92055" w:rsidRPr="002D5AFF" w:rsidRDefault="00A92055" w:rsidP="000434A2">
            <w:pPr>
              <w:pStyle w:val="TableParagraph"/>
              <w:jc w:val="left"/>
            </w:pPr>
          </w:p>
        </w:tc>
        <w:tc>
          <w:tcPr>
            <w:tcW w:w="1359" w:type="dxa"/>
            <w:shd w:val="clear" w:color="auto" w:fill="F2F2F2" w:themeFill="background1" w:themeFillShade="F2"/>
          </w:tcPr>
          <w:p w:rsidR="00A92055" w:rsidRPr="002D5AFF" w:rsidRDefault="00A92055" w:rsidP="000434A2">
            <w:pPr>
              <w:pStyle w:val="TableParagraph"/>
              <w:jc w:val="left"/>
            </w:pPr>
          </w:p>
        </w:tc>
        <w:tc>
          <w:tcPr>
            <w:tcW w:w="1186" w:type="dxa"/>
            <w:shd w:val="clear" w:color="auto" w:fill="F2F2F2" w:themeFill="background1" w:themeFillShade="F2"/>
          </w:tcPr>
          <w:p w:rsidR="00A92055" w:rsidRPr="002D5AFF" w:rsidRDefault="00A92055" w:rsidP="000434A2">
            <w:pPr>
              <w:pStyle w:val="TableParagraph"/>
              <w:jc w:val="left"/>
            </w:pPr>
          </w:p>
        </w:tc>
        <w:tc>
          <w:tcPr>
            <w:tcW w:w="1354" w:type="dxa"/>
            <w:shd w:val="clear" w:color="auto" w:fill="F2F2F2" w:themeFill="background1" w:themeFillShade="F2"/>
          </w:tcPr>
          <w:p w:rsidR="00A92055" w:rsidRPr="002D5AFF" w:rsidRDefault="00A92055" w:rsidP="000434A2">
            <w:pPr>
              <w:pStyle w:val="TableParagraph"/>
              <w:jc w:val="left"/>
            </w:pPr>
          </w:p>
        </w:tc>
      </w:tr>
      <w:tr w:rsidR="00CB468E" w:rsidRPr="002D5AFF" w:rsidTr="00C41D95">
        <w:trPr>
          <w:trHeight w:val="239"/>
        </w:trPr>
        <w:tc>
          <w:tcPr>
            <w:tcW w:w="3923" w:type="dxa"/>
            <w:shd w:val="clear" w:color="auto" w:fill="auto"/>
          </w:tcPr>
          <w:p w:rsidR="00CB468E" w:rsidRPr="002D5AFF" w:rsidRDefault="00CB468E" w:rsidP="00CB468E">
            <w:pPr>
              <w:pStyle w:val="TableParagraph"/>
              <w:jc w:val="left"/>
            </w:pPr>
            <w:r w:rsidRPr="002D5AFF">
              <w:t>up to</w:t>
            </w:r>
            <w:r w:rsidRPr="002D5AFF">
              <w:rPr>
                <w:spacing w:val="-4"/>
              </w:rPr>
              <w:t xml:space="preserve"> </w:t>
            </w:r>
            <w:r w:rsidRPr="002D5AFF">
              <w:t>5</w:t>
            </w:r>
            <w:r w:rsidRPr="002D5AFF">
              <w:rPr>
                <w:spacing w:val="1"/>
              </w:rPr>
              <w:t xml:space="preserve"> </w:t>
            </w:r>
            <w:r w:rsidRPr="002D5AFF">
              <w:t>days</w:t>
            </w:r>
          </w:p>
        </w:tc>
        <w:tc>
          <w:tcPr>
            <w:tcW w:w="951" w:type="dxa"/>
            <w:shd w:val="clear" w:color="auto" w:fill="auto"/>
          </w:tcPr>
          <w:p w:rsidR="00CB468E" w:rsidRPr="002D5AFF" w:rsidRDefault="00CB468E" w:rsidP="00CB468E">
            <w:pPr>
              <w:pStyle w:val="TableParagraph"/>
            </w:pPr>
            <w:r w:rsidRPr="002D5AFF">
              <w:t>kg/day</w:t>
            </w:r>
          </w:p>
        </w:tc>
        <w:tc>
          <w:tcPr>
            <w:tcW w:w="2689" w:type="dxa"/>
            <w:gridSpan w:val="2"/>
            <w:shd w:val="clear" w:color="auto" w:fill="auto"/>
            <w:vAlign w:val="center"/>
          </w:tcPr>
          <w:p w:rsidR="00CB468E" w:rsidRPr="002D5AFF" w:rsidRDefault="00CB468E" w:rsidP="00CB468E">
            <w:pPr>
              <w:jc w:val="center"/>
            </w:pPr>
            <w:r w:rsidRPr="002D5AFF">
              <w:t>14,32</w:t>
            </w:r>
          </w:p>
        </w:tc>
        <w:tc>
          <w:tcPr>
            <w:tcW w:w="2540" w:type="dxa"/>
            <w:gridSpan w:val="2"/>
            <w:shd w:val="clear" w:color="auto" w:fill="auto"/>
            <w:vAlign w:val="center"/>
          </w:tcPr>
          <w:p w:rsidR="00CB468E" w:rsidRPr="002D5AFF" w:rsidRDefault="00CB468E" w:rsidP="00CB468E">
            <w:pPr>
              <w:jc w:val="center"/>
            </w:pPr>
            <w:r w:rsidRPr="002D5AFF">
              <w:t>17,47</w:t>
            </w:r>
          </w:p>
        </w:tc>
      </w:tr>
      <w:tr w:rsidR="00CB468E" w:rsidRPr="002D5AFF" w:rsidTr="0013536F">
        <w:trPr>
          <w:trHeight w:val="319"/>
        </w:trPr>
        <w:tc>
          <w:tcPr>
            <w:tcW w:w="3923" w:type="dxa"/>
            <w:shd w:val="clear" w:color="auto" w:fill="F2F2F2" w:themeFill="background1" w:themeFillShade="F2"/>
          </w:tcPr>
          <w:p w:rsidR="00CB468E" w:rsidRPr="002D5AFF" w:rsidRDefault="00CB468E" w:rsidP="00CB468E">
            <w:pPr>
              <w:pStyle w:val="TableParagraph"/>
              <w:jc w:val="left"/>
            </w:pPr>
            <w:r w:rsidRPr="002D5AFF">
              <w:t>starting</w:t>
            </w:r>
            <w:r w:rsidRPr="002D5AFF">
              <w:rPr>
                <w:spacing w:val="2"/>
              </w:rPr>
              <w:t xml:space="preserve"> </w:t>
            </w:r>
            <w:r w:rsidRPr="002D5AFF">
              <w:t>with</w:t>
            </w:r>
            <w:r w:rsidRPr="002D5AFF">
              <w:rPr>
                <w:spacing w:val="-3"/>
              </w:rPr>
              <w:t xml:space="preserve"> </w:t>
            </w:r>
            <w:r w:rsidRPr="002D5AFF">
              <w:t>the</w:t>
            </w:r>
            <w:r w:rsidRPr="002D5AFF">
              <w:rPr>
                <w:spacing w:val="-5"/>
              </w:rPr>
              <w:t xml:space="preserve"> </w:t>
            </w:r>
            <w:r w:rsidRPr="002D5AFF">
              <w:t>6</w:t>
            </w:r>
            <w:r w:rsidRPr="002D5AFF">
              <w:rPr>
                <w:vertAlign w:val="superscript"/>
              </w:rPr>
              <w:t>th</w:t>
            </w:r>
            <w:r w:rsidRPr="002D5AFF">
              <w:t xml:space="preserve"> day</w:t>
            </w:r>
          </w:p>
        </w:tc>
        <w:tc>
          <w:tcPr>
            <w:tcW w:w="951" w:type="dxa"/>
            <w:shd w:val="clear" w:color="auto" w:fill="F2F2F2" w:themeFill="background1" w:themeFillShade="F2"/>
          </w:tcPr>
          <w:p w:rsidR="00CB468E" w:rsidRPr="002D5AFF" w:rsidRDefault="00CB468E" w:rsidP="00CB468E">
            <w:pPr>
              <w:pStyle w:val="TableParagraph"/>
            </w:pPr>
            <w:r w:rsidRPr="002D5AFF">
              <w:t>kg/day</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25,19</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30,73</w:t>
            </w:r>
          </w:p>
        </w:tc>
      </w:tr>
      <w:tr w:rsidR="00CB468E" w:rsidRPr="002D5AFF" w:rsidTr="00C41D95">
        <w:trPr>
          <w:trHeight w:val="315"/>
        </w:trPr>
        <w:tc>
          <w:tcPr>
            <w:tcW w:w="3923" w:type="dxa"/>
            <w:shd w:val="clear" w:color="auto" w:fill="auto"/>
          </w:tcPr>
          <w:p w:rsidR="00CB468E" w:rsidRPr="002D5AFF" w:rsidRDefault="00CB468E" w:rsidP="00CB468E">
            <w:pPr>
              <w:pStyle w:val="TableParagraph"/>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pPr>
            <w:r w:rsidRPr="002D5AFF">
              <w:t>AWB</w:t>
            </w:r>
          </w:p>
        </w:tc>
        <w:tc>
          <w:tcPr>
            <w:tcW w:w="2689" w:type="dxa"/>
            <w:gridSpan w:val="2"/>
            <w:shd w:val="clear" w:color="auto" w:fill="auto"/>
            <w:vAlign w:val="center"/>
          </w:tcPr>
          <w:p w:rsidR="00CB468E" w:rsidRPr="002D5AFF" w:rsidRDefault="00CB468E" w:rsidP="00CB468E">
            <w:pPr>
              <w:jc w:val="center"/>
            </w:pPr>
            <w:r w:rsidRPr="002D5AFF">
              <w:t>821,11</w:t>
            </w:r>
          </w:p>
        </w:tc>
        <w:tc>
          <w:tcPr>
            <w:tcW w:w="2540" w:type="dxa"/>
            <w:gridSpan w:val="2"/>
            <w:shd w:val="clear" w:color="auto" w:fill="auto"/>
            <w:vAlign w:val="center"/>
          </w:tcPr>
          <w:p w:rsidR="00CB468E" w:rsidRPr="002D5AFF" w:rsidRDefault="00CB468E" w:rsidP="00CB468E">
            <w:pPr>
              <w:jc w:val="center"/>
            </w:pPr>
            <w:r w:rsidRPr="002D5AFF">
              <w:t>1 001,75</w:t>
            </w:r>
          </w:p>
        </w:tc>
      </w:tr>
      <w:tr w:rsidR="00CB468E" w:rsidRPr="002D5AFF" w:rsidTr="0013536F">
        <w:trPr>
          <w:trHeight w:val="233"/>
        </w:trPr>
        <w:tc>
          <w:tcPr>
            <w:tcW w:w="3923" w:type="dxa"/>
            <w:shd w:val="clear" w:color="auto" w:fill="F2F2F2" w:themeFill="background1" w:themeFillShade="F2"/>
          </w:tcPr>
          <w:p w:rsidR="00CB468E" w:rsidRPr="002D5AFF" w:rsidRDefault="00CB468E" w:rsidP="00CB468E">
            <w:pPr>
              <w:pStyle w:val="TableParagraph"/>
              <w:jc w:val="left"/>
            </w:pPr>
            <w:r w:rsidRPr="002D5AFF">
              <w:t>Storage</w:t>
            </w:r>
            <w:r w:rsidRPr="002D5AFF">
              <w:rPr>
                <w:spacing w:val="-5"/>
              </w:rPr>
              <w:t xml:space="preserve"> </w:t>
            </w:r>
            <w:r w:rsidRPr="002D5AFF">
              <w:t>of valuable</w:t>
            </w:r>
            <w:r w:rsidRPr="002D5AFF">
              <w:rPr>
                <w:spacing w:val="-4"/>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pPr>
            <w:r w:rsidRPr="002D5AFF">
              <w:t>kg/day</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43,50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53,07</w:t>
            </w:r>
          </w:p>
        </w:tc>
      </w:tr>
      <w:tr w:rsidR="00CB468E" w:rsidRPr="002D5AFF" w:rsidTr="00C41D95">
        <w:trPr>
          <w:trHeight w:val="157"/>
        </w:trPr>
        <w:tc>
          <w:tcPr>
            <w:tcW w:w="3923" w:type="dxa"/>
            <w:shd w:val="clear" w:color="auto" w:fill="auto"/>
          </w:tcPr>
          <w:p w:rsidR="00CB468E" w:rsidRPr="002D5AFF" w:rsidRDefault="00CB468E" w:rsidP="00CB468E">
            <w:pPr>
              <w:pStyle w:val="TableParagraph"/>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pPr>
            <w:r w:rsidRPr="002D5AFF">
              <w:t>AWB</w:t>
            </w:r>
          </w:p>
        </w:tc>
        <w:tc>
          <w:tcPr>
            <w:tcW w:w="2689" w:type="dxa"/>
            <w:gridSpan w:val="2"/>
            <w:shd w:val="clear" w:color="auto" w:fill="auto"/>
            <w:vAlign w:val="center"/>
          </w:tcPr>
          <w:p w:rsidR="00CB468E" w:rsidRPr="002D5AFF" w:rsidRDefault="00CB468E" w:rsidP="00CB468E">
            <w:pPr>
              <w:jc w:val="center"/>
            </w:pPr>
            <w:r w:rsidRPr="002D5AFF">
              <w:t>2 260,15</w:t>
            </w:r>
          </w:p>
        </w:tc>
        <w:tc>
          <w:tcPr>
            <w:tcW w:w="2540" w:type="dxa"/>
            <w:gridSpan w:val="2"/>
            <w:shd w:val="clear" w:color="auto" w:fill="auto"/>
            <w:vAlign w:val="center"/>
          </w:tcPr>
          <w:p w:rsidR="00CB468E" w:rsidRPr="002D5AFF" w:rsidRDefault="00CB468E" w:rsidP="00CB468E">
            <w:pPr>
              <w:jc w:val="center"/>
            </w:pPr>
            <w:r w:rsidRPr="002D5AFF">
              <w:t>2 757,38</w:t>
            </w:r>
          </w:p>
        </w:tc>
      </w:tr>
      <w:tr w:rsidR="00CB468E" w:rsidRPr="002D5AFF" w:rsidTr="0013536F">
        <w:trPr>
          <w:trHeight w:val="269"/>
        </w:trPr>
        <w:tc>
          <w:tcPr>
            <w:tcW w:w="3923" w:type="dxa"/>
            <w:shd w:val="clear" w:color="auto" w:fill="F2F2F2" w:themeFill="background1" w:themeFillShade="F2"/>
          </w:tcPr>
          <w:p w:rsidR="00CB468E" w:rsidRPr="002D5AFF" w:rsidRDefault="00CB468E" w:rsidP="00CB468E">
            <w:pPr>
              <w:pStyle w:val="TableParagraph"/>
              <w:jc w:val="left"/>
            </w:pPr>
            <w:r w:rsidRPr="002D5AFF">
              <w:t>Storage</w:t>
            </w:r>
            <w:r w:rsidRPr="002D5AFF">
              <w:rPr>
                <w:spacing w:val="-7"/>
              </w:rPr>
              <w:t xml:space="preserve"> </w:t>
            </w:r>
            <w:r w:rsidRPr="002D5AFF">
              <w:t>of</w:t>
            </w:r>
            <w:r w:rsidRPr="002D5AFF">
              <w:rPr>
                <w:spacing w:val="-2"/>
              </w:rPr>
              <w:t xml:space="preserve"> </w:t>
            </w:r>
            <w:r w:rsidRPr="002D5AFF">
              <w:t>human</w:t>
            </w:r>
            <w:r w:rsidRPr="002D5AFF">
              <w:rPr>
                <w:spacing w:val="-5"/>
              </w:rPr>
              <w:t xml:space="preserve"> </w:t>
            </w:r>
            <w:r w:rsidRPr="002D5AFF">
              <w:t xml:space="preserve">remains </w:t>
            </w:r>
          </w:p>
        </w:tc>
        <w:tc>
          <w:tcPr>
            <w:tcW w:w="951" w:type="dxa"/>
            <w:shd w:val="clear" w:color="auto" w:fill="F2F2F2" w:themeFill="background1" w:themeFillShade="F2"/>
          </w:tcPr>
          <w:p w:rsidR="00CB468E" w:rsidRPr="002D5AFF" w:rsidRDefault="00CB468E" w:rsidP="00CB468E">
            <w:pPr>
              <w:pStyle w:val="TableParagraph"/>
            </w:pPr>
            <w:r w:rsidRPr="002D5AFF">
              <w:t>kg/day</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21,53</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26,27</w:t>
            </w:r>
          </w:p>
        </w:tc>
      </w:tr>
      <w:tr w:rsidR="00CB468E" w:rsidRPr="002D5AFF" w:rsidTr="0013536F">
        <w:trPr>
          <w:trHeight w:val="618"/>
        </w:trPr>
        <w:tc>
          <w:tcPr>
            <w:tcW w:w="3923" w:type="dxa"/>
            <w:shd w:val="clear" w:color="auto" w:fill="F2F2F2" w:themeFill="background1" w:themeFillShade="F2"/>
          </w:tcPr>
          <w:p w:rsidR="00CB468E" w:rsidRPr="002D5AFF" w:rsidRDefault="00CB468E" w:rsidP="00CB468E">
            <w:pPr>
              <w:pStyle w:val="TableParagraph"/>
              <w:spacing w:line="237" w:lineRule="auto"/>
              <w:jc w:val="left"/>
            </w:pPr>
            <w:r w:rsidRPr="002D5AFF">
              <w:t>Storage</w:t>
            </w:r>
            <w:r w:rsidRPr="002D5AFF">
              <w:rPr>
                <w:spacing w:val="-4"/>
              </w:rPr>
              <w:t xml:space="preserve"> </w:t>
            </w:r>
            <w:r w:rsidRPr="002D5AFF">
              <w:t>of perishable</w:t>
            </w:r>
            <w:r w:rsidRPr="002D5AFF">
              <w:rPr>
                <w:spacing w:val="-5"/>
              </w:rPr>
              <w:t xml:space="preserve"> </w:t>
            </w:r>
            <w:r w:rsidRPr="002D5AFF">
              <w:t>cargo</w:t>
            </w:r>
            <w:r w:rsidRPr="002D5AFF">
              <w:rPr>
                <w:spacing w:val="-3"/>
              </w:rPr>
              <w:t xml:space="preserve"> </w:t>
            </w:r>
            <w:r w:rsidRPr="002D5AFF">
              <w:t>and</w:t>
            </w:r>
            <w:r w:rsidRPr="002D5AFF">
              <w:rPr>
                <w:spacing w:val="-52"/>
              </w:rPr>
              <w:t xml:space="preserve"> </w:t>
            </w:r>
            <w:r w:rsidRPr="002D5AFF">
              <w:t>temperature-controlled</w:t>
            </w:r>
            <w:r w:rsidRPr="002D5AFF">
              <w:rPr>
                <w:spacing w:val="-5"/>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pPr>
            <w:r w:rsidRPr="002D5AFF">
              <w:t>kg/day</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21,53</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26,27</w:t>
            </w:r>
          </w:p>
        </w:tc>
      </w:tr>
      <w:tr w:rsidR="00CB468E" w:rsidRPr="002D5AFF" w:rsidTr="00C41D95">
        <w:trPr>
          <w:trHeight w:val="315"/>
        </w:trPr>
        <w:tc>
          <w:tcPr>
            <w:tcW w:w="3923" w:type="dxa"/>
            <w:shd w:val="clear" w:color="auto" w:fill="auto"/>
          </w:tcPr>
          <w:p w:rsidR="00CB468E" w:rsidRPr="002D5AFF" w:rsidRDefault="00CB468E" w:rsidP="00CB468E">
            <w:pPr>
              <w:pStyle w:val="TableParagraph"/>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pPr>
            <w:r w:rsidRPr="002D5AFF">
              <w:t>AWB</w:t>
            </w:r>
          </w:p>
        </w:tc>
        <w:tc>
          <w:tcPr>
            <w:tcW w:w="2689" w:type="dxa"/>
            <w:gridSpan w:val="2"/>
            <w:shd w:val="clear" w:color="auto" w:fill="auto"/>
            <w:vAlign w:val="center"/>
          </w:tcPr>
          <w:p w:rsidR="00CB468E" w:rsidRPr="002D5AFF" w:rsidRDefault="00CB468E" w:rsidP="00CB468E">
            <w:pPr>
              <w:jc w:val="center"/>
            </w:pPr>
            <w:r w:rsidRPr="002D5AFF">
              <w:t>2 000,35</w:t>
            </w:r>
          </w:p>
        </w:tc>
        <w:tc>
          <w:tcPr>
            <w:tcW w:w="2540" w:type="dxa"/>
            <w:gridSpan w:val="2"/>
            <w:shd w:val="clear" w:color="auto" w:fill="auto"/>
            <w:vAlign w:val="center"/>
          </w:tcPr>
          <w:p w:rsidR="00CB468E" w:rsidRPr="002D5AFF" w:rsidRDefault="00CB468E" w:rsidP="00CB468E">
            <w:pPr>
              <w:jc w:val="center"/>
            </w:pPr>
            <w:r w:rsidRPr="002D5AFF">
              <w:t>2 440,43</w:t>
            </w:r>
          </w:p>
        </w:tc>
      </w:tr>
      <w:tr w:rsidR="00CB468E" w:rsidRPr="002D5AFF" w:rsidTr="0013536F">
        <w:trPr>
          <w:trHeight w:val="397"/>
        </w:trPr>
        <w:tc>
          <w:tcPr>
            <w:tcW w:w="3923" w:type="dxa"/>
            <w:shd w:val="clear" w:color="auto" w:fill="F2F2F2" w:themeFill="background1" w:themeFillShade="F2"/>
          </w:tcPr>
          <w:p w:rsidR="00CB468E" w:rsidRPr="002D5AFF" w:rsidRDefault="00CB468E" w:rsidP="00CB468E">
            <w:pPr>
              <w:pStyle w:val="TableParagraph"/>
              <w:jc w:val="left"/>
            </w:pPr>
            <w:r w:rsidRPr="002D5AFF">
              <w:t>Ground</w:t>
            </w:r>
            <w:r w:rsidRPr="002D5AFF">
              <w:rPr>
                <w:spacing w:val="-5"/>
              </w:rPr>
              <w:t xml:space="preserve"> </w:t>
            </w:r>
            <w:r w:rsidRPr="002D5AFF">
              <w:t>handling</w:t>
            </w:r>
            <w:r w:rsidRPr="002D5AFF">
              <w:rPr>
                <w:spacing w:val="-5"/>
              </w:rPr>
              <w:t xml:space="preserve"> </w:t>
            </w:r>
            <w:r w:rsidRPr="002D5AFF">
              <w:t>of</w:t>
            </w:r>
            <w:r w:rsidRPr="002D5AFF">
              <w:rPr>
                <w:spacing w:val="3"/>
              </w:rPr>
              <w:t xml:space="preserve"> </w:t>
            </w:r>
            <w:r w:rsidRPr="002D5AFF">
              <w:t>live</w:t>
            </w:r>
            <w:r w:rsidRPr="002D5AFF">
              <w:rPr>
                <w:spacing w:val="-6"/>
              </w:rPr>
              <w:t xml:space="preserve"> </w:t>
            </w:r>
            <w:r w:rsidRPr="002D5AFF">
              <w:t>animals</w:t>
            </w:r>
          </w:p>
        </w:tc>
        <w:tc>
          <w:tcPr>
            <w:tcW w:w="951" w:type="dxa"/>
            <w:shd w:val="clear" w:color="auto" w:fill="F2F2F2" w:themeFill="background1" w:themeFillShade="F2"/>
          </w:tcPr>
          <w:p w:rsidR="00CB468E" w:rsidRPr="002D5AFF" w:rsidRDefault="00CB468E" w:rsidP="00CB468E">
            <w:pPr>
              <w:pStyle w:val="TableParagraph"/>
            </w:pPr>
            <w:r w:rsidRPr="002D5AFF">
              <w:t>kg/day</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30,81</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37,59</w:t>
            </w:r>
          </w:p>
        </w:tc>
      </w:tr>
      <w:tr w:rsidR="00CB468E" w:rsidRPr="002D5AFF" w:rsidTr="00C41D95">
        <w:trPr>
          <w:trHeight w:val="281"/>
        </w:trPr>
        <w:tc>
          <w:tcPr>
            <w:tcW w:w="3923" w:type="dxa"/>
            <w:shd w:val="clear" w:color="auto" w:fill="auto"/>
          </w:tcPr>
          <w:p w:rsidR="00CB468E" w:rsidRPr="002D5AFF" w:rsidRDefault="00CB468E" w:rsidP="00CB468E">
            <w:pPr>
              <w:pStyle w:val="TableParagraph"/>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pPr>
            <w:r w:rsidRPr="002D5AFF">
              <w:t>AWB</w:t>
            </w:r>
          </w:p>
        </w:tc>
        <w:tc>
          <w:tcPr>
            <w:tcW w:w="2689" w:type="dxa"/>
            <w:gridSpan w:val="2"/>
            <w:shd w:val="clear" w:color="auto" w:fill="auto"/>
            <w:vAlign w:val="center"/>
          </w:tcPr>
          <w:p w:rsidR="00CB468E" w:rsidRPr="002D5AFF" w:rsidRDefault="00CB468E" w:rsidP="00CB468E">
            <w:pPr>
              <w:jc w:val="center"/>
            </w:pPr>
            <w:r w:rsidRPr="002D5AFF">
              <w:t>978,66</w:t>
            </w:r>
          </w:p>
        </w:tc>
        <w:tc>
          <w:tcPr>
            <w:tcW w:w="2540" w:type="dxa"/>
            <w:gridSpan w:val="2"/>
            <w:shd w:val="clear" w:color="auto" w:fill="auto"/>
            <w:vAlign w:val="center"/>
          </w:tcPr>
          <w:p w:rsidR="00CB468E" w:rsidRPr="002D5AFF" w:rsidRDefault="00CB468E" w:rsidP="00CB468E">
            <w:pPr>
              <w:jc w:val="center"/>
            </w:pPr>
            <w:r w:rsidRPr="002D5AFF">
              <w:t>1 193,97</w:t>
            </w:r>
          </w:p>
        </w:tc>
      </w:tr>
      <w:tr w:rsidR="00CB468E" w:rsidRPr="002D5AFF" w:rsidTr="0013536F">
        <w:trPr>
          <w:trHeight w:val="245"/>
        </w:trPr>
        <w:tc>
          <w:tcPr>
            <w:tcW w:w="3923" w:type="dxa"/>
            <w:shd w:val="clear" w:color="auto" w:fill="F2F2F2" w:themeFill="background1" w:themeFillShade="F2"/>
          </w:tcPr>
          <w:p w:rsidR="00CB468E" w:rsidRPr="002D5AFF" w:rsidRDefault="00CB468E" w:rsidP="00CB468E">
            <w:pPr>
              <w:pStyle w:val="TableParagraph"/>
              <w:jc w:val="left"/>
            </w:pPr>
            <w:r w:rsidRPr="002D5AFF">
              <w:t>Safe</w:t>
            </w:r>
            <w:r w:rsidRPr="002D5AFF">
              <w:rPr>
                <w:spacing w:val="-5"/>
              </w:rPr>
              <w:t xml:space="preserve"> </w:t>
            </w:r>
            <w:r w:rsidRPr="002D5AFF">
              <w:t>custody</w:t>
            </w:r>
            <w:r w:rsidRPr="002D5AFF">
              <w:rPr>
                <w:spacing w:val="-2"/>
              </w:rPr>
              <w:t xml:space="preserve"> </w:t>
            </w:r>
            <w:r w:rsidRPr="002D5AFF">
              <w:t>charge</w:t>
            </w:r>
          </w:p>
        </w:tc>
        <w:tc>
          <w:tcPr>
            <w:tcW w:w="951" w:type="dxa"/>
            <w:shd w:val="clear" w:color="auto" w:fill="F2F2F2" w:themeFill="background1" w:themeFillShade="F2"/>
          </w:tcPr>
          <w:p w:rsidR="00CB468E" w:rsidRPr="002D5AFF" w:rsidRDefault="00CB468E" w:rsidP="00CB468E">
            <w:pPr>
              <w:pStyle w:val="TableParagraph"/>
            </w:pPr>
            <w:r w:rsidRPr="002D5AFF">
              <w:t>kg/day</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25,19</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30,73</w:t>
            </w:r>
          </w:p>
        </w:tc>
      </w:tr>
      <w:tr w:rsidR="00CB468E" w:rsidRPr="002D5AFF" w:rsidTr="00C41D95">
        <w:trPr>
          <w:trHeight w:val="392"/>
        </w:trPr>
        <w:tc>
          <w:tcPr>
            <w:tcW w:w="3923" w:type="dxa"/>
            <w:shd w:val="clear" w:color="auto" w:fill="auto"/>
          </w:tcPr>
          <w:p w:rsidR="00CB468E" w:rsidRPr="002D5AFF" w:rsidRDefault="00CB468E" w:rsidP="00CB468E">
            <w:pPr>
              <w:pStyle w:val="TableParagraph"/>
              <w:spacing w:before="25"/>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5"/>
            </w:pPr>
            <w:r w:rsidRPr="002D5AFF">
              <w:t>AWB</w:t>
            </w:r>
          </w:p>
        </w:tc>
        <w:tc>
          <w:tcPr>
            <w:tcW w:w="2689" w:type="dxa"/>
            <w:gridSpan w:val="2"/>
            <w:shd w:val="clear" w:color="auto" w:fill="auto"/>
            <w:vAlign w:val="center"/>
          </w:tcPr>
          <w:p w:rsidR="00CB468E" w:rsidRPr="002D5AFF" w:rsidRDefault="00CB468E" w:rsidP="00CB468E">
            <w:pPr>
              <w:jc w:val="center"/>
            </w:pPr>
            <w:r w:rsidRPr="002D5AFF">
              <w:t>1 087,44</w:t>
            </w:r>
          </w:p>
        </w:tc>
        <w:tc>
          <w:tcPr>
            <w:tcW w:w="2540" w:type="dxa"/>
            <w:gridSpan w:val="2"/>
            <w:shd w:val="clear" w:color="auto" w:fill="auto"/>
            <w:vAlign w:val="center"/>
          </w:tcPr>
          <w:p w:rsidR="00CB468E" w:rsidRPr="002D5AFF" w:rsidRDefault="00CB468E" w:rsidP="00CB468E">
            <w:pPr>
              <w:jc w:val="center"/>
            </w:pPr>
            <w:r w:rsidRPr="002D5AFF">
              <w:t>1 326,68</w:t>
            </w:r>
          </w:p>
        </w:tc>
      </w:tr>
      <w:tr w:rsidR="004818A8" w:rsidRPr="002D5AFF" w:rsidTr="00551186">
        <w:trPr>
          <w:trHeight w:val="411"/>
        </w:trPr>
        <w:tc>
          <w:tcPr>
            <w:tcW w:w="3923" w:type="dxa"/>
            <w:shd w:val="clear" w:color="auto" w:fill="auto"/>
          </w:tcPr>
          <w:p w:rsidR="000434A2" w:rsidRPr="002D5AFF" w:rsidRDefault="000434A2" w:rsidP="000434A2">
            <w:pPr>
              <w:pStyle w:val="TableParagraph"/>
              <w:spacing w:before="29"/>
              <w:rPr>
                <w:b/>
              </w:rPr>
            </w:pPr>
            <w:r w:rsidRPr="002D5AFF">
              <w:rPr>
                <w:b/>
              </w:rPr>
              <w:t>Other</w:t>
            </w:r>
            <w:r w:rsidRPr="002D5AFF">
              <w:rPr>
                <w:b/>
                <w:spacing w:val="-4"/>
              </w:rPr>
              <w:t xml:space="preserve"> </w:t>
            </w:r>
            <w:r w:rsidRPr="002D5AFF">
              <w:rPr>
                <w:b/>
              </w:rPr>
              <w:t>Services</w:t>
            </w:r>
          </w:p>
        </w:tc>
        <w:tc>
          <w:tcPr>
            <w:tcW w:w="951" w:type="dxa"/>
            <w:shd w:val="clear" w:color="auto" w:fill="auto"/>
          </w:tcPr>
          <w:p w:rsidR="000434A2" w:rsidRPr="002D5AFF" w:rsidRDefault="000434A2" w:rsidP="000434A2">
            <w:pPr>
              <w:pStyle w:val="TableParagraph"/>
              <w:jc w:val="left"/>
            </w:pPr>
          </w:p>
        </w:tc>
        <w:tc>
          <w:tcPr>
            <w:tcW w:w="2689" w:type="dxa"/>
            <w:gridSpan w:val="2"/>
            <w:shd w:val="clear" w:color="auto" w:fill="auto"/>
          </w:tcPr>
          <w:p w:rsidR="000434A2" w:rsidRPr="002D5AFF" w:rsidRDefault="000434A2" w:rsidP="000434A2">
            <w:pPr>
              <w:pStyle w:val="TableParagraph"/>
              <w:jc w:val="left"/>
            </w:pPr>
          </w:p>
        </w:tc>
        <w:tc>
          <w:tcPr>
            <w:tcW w:w="2540" w:type="dxa"/>
            <w:gridSpan w:val="2"/>
            <w:shd w:val="clear" w:color="auto" w:fill="auto"/>
          </w:tcPr>
          <w:p w:rsidR="000434A2" w:rsidRPr="002D5AFF" w:rsidRDefault="000434A2" w:rsidP="000434A2">
            <w:pPr>
              <w:pStyle w:val="TableParagraph"/>
            </w:pPr>
          </w:p>
        </w:tc>
      </w:tr>
      <w:tr w:rsidR="00CB468E" w:rsidRPr="002D5AFF" w:rsidTr="0013536F">
        <w:trPr>
          <w:trHeight w:val="286"/>
        </w:trPr>
        <w:tc>
          <w:tcPr>
            <w:tcW w:w="3923" w:type="dxa"/>
            <w:shd w:val="clear" w:color="auto" w:fill="F2F2F2" w:themeFill="background1" w:themeFillShade="F2"/>
          </w:tcPr>
          <w:p w:rsidR="00CB468E" w:rsidRPr="002D5AFF" w:rsidRDefault="00CB468E" w:rsidP="00CB468E">
            <w:pPr>
              <w:pStyle w:val="TableParagraph"/>
              <w:spacing w:before="29"/>
              <w:jc w:val="left"/>
            </w:pPr>
            <w:r w:rsidRPr="002D5AFF">
              <w:t>Loading/unloading</w:t>
            </w:r>
          </w:p>
        </w:tc>
        <w:tc>
          <w:tcPr>
            <w:tcW w:w="951" w:type="dxa"/>
            <w:shd w:val="clear" w:color="auto" w:fill="F2F2F2" w:themeFill="background1" w:themeFillShade="F2"/>
          </w:tcPr>
          <w:p w:rsidR="00CB468E" w:rsidRPr="002D5AFF" w:rsidRDefault="00CB468E" w:rsidP="00CB468E">
            <w:pPr>
              <w:pStyle w:val="TableParagraph"/>
              <w:spacing w:before="21" w:line="275" w:lineRule="exact"/>
            </w:pPr>
            <w:r w:rsidRPr="002D5AFF">
              <w:t>kg</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6,06</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7,39</w:t>
            </w:r>
          </w:p>
        </w:tc>
      </w:tr>
      <w:tr w:rsidR="00CB468E" w:rsidRPr="002D5AFF" w:rsidTr="00551186">
        <w:trPr>
          <w:trHeight w:val="263"/>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1" w:line="275" w:lineRule="exact"/>
            </w:pPr>
            <w:r w:rsidRPr="002D5AFF">
              <w:t>AWB</w:t>
            </w:r>
          </w:p>
        </w:tc>
        <w:tc>
          <w:tcPr>
            <w:tcW w:w="2689" w:type="dxa"/>
            <w:gridSpan w:val="2"/>
            <w:shd w:val="clear" w:color="auto" w:fill="auto"/>
            <w:vAlign w:val="center"/>
          </w:tcPr>
          <w:p w:rsidR="00CB468E" w:rsidRPr="002D5AFF" w:rsidRDefault="00CB468E" w:rsidP="00CB468E">
            <w:pPr>
              <w:jc w:val="center"/>
            </w:pPr>
            <w:r w:rsidRPr="002D5AFF">
              <w:t>1 214,69</w:t>
            </w:r>
          </w:p>
        </w:tc>
        <w:tc>
          <w:tcPr>
            <w:tcW w:w="2540" w:type="dxa"/>
            <w:gridSpan w:val="2"/>
            <w:shd w:val="clear" w:color="auto" w:fill="auto"/>
            <w:vAlign w:val="center"/>
          </w:tcPr>
          <w:p w:rsidR="00CB468E" w:rsidRPr="002D5AFF" w:rsidRDefault="00CB468E" w:rsidP="00CB468E">
            <w:pPr>
              <w:jc w:val="center"/>
            </w:pPr>
            <w:r w:rsidRPr="002D5AFF">
              <w:t>1 481,92</w:t>
            </w:r>
          </w:p>
        </w:tc>
      </w:tr>
      <w:tr w:rsidR="00CB468E" w:rsidRPr="002D5AFF" w:rsidTr="0013536F">
        <w:trPr>
          <w:trHeight w:val="288"/>
        </w:trPr>
        <w:tc>
          <w:tcPr>
            <w:tcW w:w="3923" w:type="dxa"/>
            <w:shd w:val="clear" w:color="auto" w:fill="F2F2F2" w:themeFill="background1" w:themeFillShade="F2"/>
          </w:tcPr>
          <w:p w:rsidR="00CB468E" w:rsidRPr="002D5AFF" w:rsidRDefault="00CB468E" w:rsidP="00CB468E">
            <w:pPr>
              <w:pStyle w:val="TableParagraph"/>
              <w:spacing w:before="24"/>
              <w:jc w:val="left"/>
            </w:pPr>
            <w:r w:rsidRPr="002D5AFF">
              <w:t>Notification</w:t>
            </w:r>
            <w:r w:rsidRPr="002D5AFF">
              <w:rPr>
                <w:spacing w:val="-1"/>
              </w:rPr>
              <w:t xml:space="preserve"> </w:t>
            </w:r>
            <w:r w:rsidRPr="002D5AFF">
              <w:t>of</w:t>
            </w:r>
            <w:r w:rsidRPr="002D5AFF">
              <w:rPr>
                <w:spacing w:val="-3"/>
              </w:rPr>
              <w:t xml:space="preserve"> </w:t>
            </w:r>
            <w:proofErr w:type="spellStart"/>
            <w:r w:rsidRPr="002D5AFF">
              <w:t>сargo</w:t>
            </w:r>
            <w:proofErr w:type="spellEnd"/>
            <w:r w:rsidRPr="002D5AFF">
              <w:rPr>
                <w:spacing w:val="-3"/>
              </w:rPr>
              <w:t xml:space="preserve"> </w:t>
            </w:r>
            <w:r w:rsidRPr="002D5AFF">
              <w:t>arrival</w:t>
            </w:r>
          </w:p>
        </w:tc>
        <w:tc>
          <w:tcPr>
            <w:tcW w:w="951" w:type="dxa"/>
            <w:shd w:val="clear" w:color="auto" w:fill="F2F2F2" w:themeFill="background1" w:themeFillShade="F2"/>
          </w:tcPr>
          <w:p w:rsidR="00CB468E" w:rsidRPr="002D5AFF" w:rsidRDefault="00CB468E" w:rsidP="00CB468E">
            <w:pPr>
              <w:pStyle w:val="TableParagraph"/>
              <w:spacing w:before="16" w:line="280" w:lineRule="exact"/>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594,22</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724,95</w:t>
            </w:r>
          </w:p>
        </w:tc>
      </w:tr>
      <w:tr w:rsidR="00CB468E" w:rsidRPr="002D5AFF" w:rsidTr="00551186">
        <w:trPr>
          <w:trHeight w:val="277"/>
        </w:trPr>
        <w:tc>
          <w:tcPr>
            <w:tcW w:w="3923" w:type="dxa"/>
            <w:shd w:val="clear" w:color="auto" w:fill="auto"/>
          </w:tcPr>
          <w:p w:rsidR="00CB468E" w:rsidRPr="002D5AFF" w:rsidRDefault="00CB468E" w:rsidP="00CB468E">
            <w:pPr>
              <w:pStyle w:val="TableParagraph"/>
              <w:spacing w:before="25"/>
              <w:jc w:val="left"/>
            </w:pPr>
            <w:r w:rsidRPr="002D5AFF">
              <w:t>Return</w:t>
            </w:r>
            <w:r w:rsidRPr="002D5AFF">
              <w:rPr>
                <w:spacing w:val="-3"/>
              </w:rPr>
              <w:t xml:space="preserve"> </w:t>
            </w:r>
            <w:r w:rsidRPr="002D5AFF">
              <w:t>cargo</w:t>
            </w:r>
            <w:r w:rsidRPr="002D5AFF">
              <w:rPr>
                <w:spacing w:val="-3"/>
              </w:rPr>
              <w:t xml:space="preserve"> </w:t>
            </w:r>
            <w:r w:rsidRPr="002D5AFF">
              <w:t>to</w:t>
            </w:r>
            <w:r w:rsidRPr="002D5AFF">
              <w:rPr>
                <w:spacing w:val="-3"/>
              </w:rPr>
              <w:t xml:space="preserve"> </w:t>
            </w:r>
            <w:r w:rsidRPr="002D5AFF">
              <w:t>the warehouse</w:t>
            </w:r>
          </w:p>
        </w:tc>
        <w:tc>
          <w:tcPr>
            <w:tcW w:w="951" w:type="dxa"/>
            <w:shd w:val="clear" w:color="auto" w:fill="auto"/>
          </w:tcPr>
          <w:p w:rsidR="00CB468E" w:rsidRPr="002D5AFF" w:rsidRDefault="00CB468E" w:rsidP="00CB468E">
            <w:pPr>
              <w:pStyle w:val="TableParagraph"/>
              <w:spacing w:before="17" w:line="280" w:lineRule="exact"/>
            </w:pPr>
            <w:r w:rsidRPr="002D5AFF">
              <w:t>pallet</w:t>
            </w:r>
          </w:p>
        </w:tc>
        <w:tc>
          <w:tcPr>
            <w:tcW w:w="2689" w:type="dxa"/>
            <w:gridSpan w:val="2"/>
            <w:shd w:val="clear" w:color="auto" w:fill="auto"/>
            <w:vAlign w:val="center"/>
          </w:tcPr>
          <w:p w:rsidR="00CB468E" w:rsidRPr="002D5AFF" w:rsidRDefault="00CB468E" w:rsidP="00CB468E">
            <w:pPr>
              <w:jc w:val="center"/>
            </w:pPr>
            <w:r w:rsidRPr="002D5AFF">
              <w:t>1 909,90</w:t>
            </w:r>
          </w:p>
        </w:tc>
        <w:tc>
          <w:tcPr>
            <w:tcW w:w="2540" w:type="dxa"/>
            <w:gridSpan w:val="2"/>
            <w:shd w:val="clear" w:color="auto" w:fill="auto"/>
            <w:vAlign w:val="center"/>
          </w:tcPr>
          <w:p w:rsidR="00CB468E" w:rsidRPr="002D5AFF" w:rsidRDefault="00CB468E" w:rsidP="00CB468E">
            <w:pPr>
              <w:jc w:val="center"/>
            </w:pPr>
            <w:r w:rsidRPr="002D5AFF">
              <w:t>2 330,08</w:t>
            </w:r>
          </w:p>
        </w:tc>
      </w:tr>
      <w:tr w:rsidR="004818A8" w:rsidRPr="002D5AFF" w:rsidTr="00C41D95">
        <w:trPr>
          <w:trHeight w:val="564"/>
        </w:trPr>
        <w:tc>
          <w:tcPr>
            <w:tcW w:w="3923" w:type="dxa"/>
            <w:shd w:val="clear" w:color="auto" w:fill="auto"/>
            <w:vAlign w:val="center"/>
          </w:tcPr>
          <w:p w:rsidR="000434A2" w:rsidRPr="002D5AFF" w:rsidRDefault="000434A2" w:rsidP="00C41D95">
            <w:pPr>
              <w:pStyle w:val="TableParagraph"/>
              <w:rPr>
                <w:b/>
              </w:rPr>
            </w:pPr>
            <w:r w:rsidRPr="002D5AFF">
              <w:rPr>
                <w:b/>
              </w:rPr>
              <w:lastRenderedPageBreak/>
              <w:t>Description</w:t>
            </w:r>
            <w:r w:rsidRPr="002D5AFF">
              <w:rPr>
                <w:b/>
                <w:spacing w:val="-7"/>
              </w:rPr>
              <w:t xml:space="preserve"> </w:t>
            </w:r>
            <w:r w:rsidRPr="002D5AFF">
              <w:rPr>
                <w:b/>
              </w:rPr>
              <w:t>of</w:t>
            </w:r>
            <w:r w:rsidRPr="002D5AFF">
              <w:rPr>
                <w:b/>
                <w:spacing w:val="-5"/>
              </w:rPr>
              <w:t xml:space="preserve"> </w:t>
            </w:r>
            <w:r w:rsidRPr="002D5AFF">
              <w:rPr>
                <w:b/>
              </w:rPr>
              <w:t>Service</w:t>
            </w:r>
          </w:p>
        </w:tc>
        <w:tc>
          <w:tcPr>
            <w:tcW w:w="951" w:type="dxa"/>
            <w:shd w:val="clear" w:color="auto" w:fill="auto"/>
            <w:vAlign w:val="center"/>
          </w:tcPr>
          <w:p w:rsidR="000434A2" w:rsidRPr="002D5AFF" w:rsidRDefault="000434A2" w:rsidP="00C41D95">
            <w:pPr>
              <w:pStyle w:val="TableParagraph"/>
              <w:rPr>
                <w:b/>
              </w:rPr>
            </w:pPr>
            <w:r w:rsidRPr="002D5AFF">
              <w:rPr>
                <w:b/>
              </w:rPr>
              <w:t>UOM</w:t>
            </w:r>
          </w:p>
        </w:tc>
        <w:tc>
          <w:tcPr>
            <w:tcW w:w="2689" w:type="dxa"/>
            <w:gridSpan w:val="2"/>
            <w:shd w:val="clear" w:color="auto" w:fill="auto"/>
            <w:vAlign w:val="center"/>
          </w:tcPr>
          <w:p w:rsidR="000434A2" w:rsidRPr="002D5AFF" w:rsidRDefault="000434A2" w:rsidP="00C41D95">
            <w:pPr>
              <w:pStyle w:val="TableParagraph"/>
              <w:spacing w:line="254" w:lineRule="exact"/>
              <w:rPr>
                <w:b/>
                <w:spacing w:val="1"/>
              </w:rPr>
            </w:pPr>
            <w:r w:rsidRPr="002D5AFF">
              <w:rPr>
                <w:b/>
              </w:rPr>
              <w:t>Price RUB</w:t>
            </w:r>
          </w:p>
          <w:p w:rsidR="000434A2" w:rsidRPr="002D5AFF" w:rsidRDefault="000434A2" w:rsidP="00C41D95">
            <w:pPr>
              <w:pStyle w:val="TableParagraph"/>
              <w:spacing w:line="254" w:lineRule="exact"/>
              <w:rPr>
                <w:b/>
              </w:rPr>
            </w:pPr>
            <w:r w:rsidRPr="002D5AFF">
              <w:rPr>
                <w:b/>
                <w:spacing w:val="-1"/>
              </w:rPr>
              <w:t>(without</w:t>
            </w:r>
            <w:r w:rsidRPr="002D5AFF">
              <w:rPr>
                <w:b/>
                <w:spacing w:val="-10"/>
              </w:rPr>
              <w:t xml:space="preserve"> </w:t>
            </w:r>
            <w:r w:rsidRPr="002D5AFF">
              <w:rPr>
                <w:b/>
              </w:rPr>
              <w:t>VAT)</w:t>
            </w:r>
          </w:p>
        </w:tc>
        <w:tc>
          <w:tcPr>
            <w:tcW w:w="2540" w:type="dxa"/>
            <w:gridSpan w:val="2"/>
            <w:shd w:val="clear" w:color="auto" w:fill="auto"/>
            <w:vAlign w:val="center"/>
          </w:tcPr>
          <w:p w:rsidR="000434A2" w:rsidRPr="002D5AFF" w:rsidRDefault="000434A2" w:rsidP="00C41D95">
            <w:pPr>
              <w:pStyle w:val="TableParagraph"/>
              <w:rPr>
                <w:b/>
                <w:spacing w:val="2"/>
              </w:rPr>
            </w:pPr>
            <w:r w:rsidRPr="002D5AFF">
              <w:rPr>
                <w:b/>
              </w:rPr>
              <w:t>Price</w:t>
            </w:r>
            <w:r w:rsidRPr="002D5AFF">
              <w:rPr>
                <w:b/>
                <w:spacing w:val="-3"/>
              </w:rPr>
              <w:t xml:space="preserve"> </w:t>
            </w:r>
            <w:r w:rsidRPr="002D5AFF">
              <w:rPr>
                <w:b/>
              </w:rPr>
              <w:t>RUB</w:t>
            </w:r>
          </w:p>
          <w:p w:rsidR="000434A2" w:rsidRPr="002D5AFF" w:rsidRDefault="000434A2" w:rsidP="00C41D95">
            <w:pPr>
              <w:pStyle w:val="TableParagraph"/>
              <w:rPr>
                <w:b/>
              </w:rPr>
            </w:pPr>
            <w:r w:rsidRPr="002D5AFF">
              <w:rPr>
                <w:b/>
              </w:rPr>
              <w:t>(with</w:t>
            </w:r>
            <w:r w:rsidRPr="002D5AFF">
              <w:rPr>
                <w:b/>
                <w:spacing w:val="-8"/>
              </w:rPr>
              <w:t xml:space="preserve"> </w:t>
            </w:r>
            <w:r w:rsidRPr="002D5AFF">
              <w:rPr>
                <w:b/>
              </w:rPr>
              <w:t>VAT)</w:t>
            </w:r>
          </w:p>
        </w:tc>
      </w:tr>
      <w:tr w:rsidR="00CB468E" w:rsidRPr="002D5AFF" w:rsidTr="0013536F">
        <w:trPr>
          <w:trHeight w:val="415"/>
        </w:trPr>
        <w:tc>
          <w:tcPr>
            <w:tcW w:w="3923" w:type="dxa"/>
            <w:shd w:val="clear" w:color="auto" w:fill="F2F2F2" w:themeFill="background1" w:themeFillShade="F2"/>
          </w:tcPr>
          <w:p w:rsidR="00CB468E" w:rsidRPr="002D5AFF" w:rsidRDefault="00CB468E" w:rsidP="00CB468E">
            <w:pPr>
              <w:pStyle w:val="TableParagraph"/>
              <w:spacing w:before="24"/>
              <w:jc w:val="left"/>
            </w:pPr>
            <w:r w:rsidRPr="002D5AFF">
              <w:t>Return</w:t>
            </w:r>
            <w:r w:rsidRPr="002D5AFF">
              <w:rPr>
                <w:spacing w:val="-3"/>
              </w:rPr>
              <w:t xml:space="preserve"> </w:t>
            </w:r>
            <w:r w:rsidRPr="002D5AFF">
              <w:t>cargo</w:t>
            </w:r>
            <w:r w:rsidRPr="002D5AFF">
              <w:rPr>
                <w:spacing w:val="-3"/>
              </w:rPr>
              <w:t xml:space="preserve"> </w:t>
            </w:r>
            <w:r w:rsidRPr="002D5AFF">
              <w:t>to</w:t>
            </w:r>
            <w:r w:rsidRPr="002D5AFF">
              <w:rPr>
                <w:spacing w:val="-2"/>
              </w:rPr>
              <w:t xml:space="preserve"> </w:t>
            </w:r>
            <w:r w:rsidRPr="002D5AFF">
              <w:t>the</w:t>
            </w:r>
            <w:r w:rsidRPr="002D5AFF">
              <w:rPr>
                <w:spacing w:val="-5"/>
              </w:rPr>
              <w:t xml:space="preserve"> </w:t>
            </w:r>
            <w:r w:rsidRPr="002D5AFF">
              <w:t>acceptance</w:t>
            </w:r>
            <w:r w:rsidRPr="002D5AFF">
              <w:rPr>
                <w:spacing w:val="-5"/>
              </w:rPr>
              <w:t xml:space="preserve"> </w:t>
            </w:r>
            <w:r w:rsidRPr="002D5AFF">
              <w:t>area</w:t>
            </w:r>
          </w:p>
        </w:tc>
        <w:tc>
          <w:tcPr>
            <w:tcW w:w="951" w:type="dxa"/>
            <w:shd w:val="clear" w:color="auto" w:fill="F2F2F2" w:themeFill="background1" w:themeFillShade="F2"/>
          </w:tcPr>
          <w:p w:rsidR="00CB468E" w:rsidRPr="002D5AFF" w:rsidRDefault="00CB468E" w:rsidP="00CB468E">
            <w:pPr>
              <w:pStyle w:val="TableParagraph"/>
              <w:spacing w:before="16" w:line="275" w:lineRule="exact"/>
            </w:pPr>
            <w:r w:rsidRPr="002D5AFF">
              <w:t>pallet</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1 909,90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2 330,08</w:t>
            </w:r>
          </w:p>
        </w:tc>
      </w:tr>
      <w:tr w:rsidR="00CB468E" w:rsidRPr="002D5AFF" w:rsidTr="00C41D95">
        <w:trPr>
          <w:trHeight w:val="415"/>
        </w:trPr>
        <w:tc>
          <w:tcPr>
            <w:tcW w:w="3923" w:type="dxa"/>
            <w:shd w:val="clear" w:color="auto" w:fill="auto"/>
            <w:vAlign w:val="center"/>
          </w:tcPr>
          <w:p w:rsidR="00CB468E" w:rsidRPr="002D5AFF" w:rsidRDefault="00CB468E" w:rsidP="00CB468E">
            <w:r w:rsidRPr="002D5AFF">
              <w:t>Deconsolidation of cargo upon request</w:t>
            </w:r>
          </w:p>
        </w:tc>
        <w:tc>
          <w:tcPr>
            <w:tcW w:w="951" w:type="dxa"/>
            <w:shd w:val="clear" w:color="auto" w:fill="auto"/>
            <w:vAlign w:val="center"/>
          </w:tcPr>
          <w:p w:rsidR="00CB468E" w:rsidRPr="002D5AFF" w:rsidRDefault="00CB468E" w:rsidP="00CB468E">
            <w:pPr>
              <w:jc w:val="center"/>
            </w:pPr>
            <w:r w:rsidRPr="002D5AFF">
              <w:t>AWB</w:t>
            </w:r>
          </w:p>
        </w:tc>
        <w:tc>
          <w:tcPr>
            <w:tcW w:w="2689" w:type="dxa"/>
            <w:gridSpan w:val="2"/>
            <w:shd w:val="clear" w:color="auto" w:fill="auto"/>
            <w:vAlign w:val="center"/>
          </w:tcPr>
          <w:p w:rsidR="00CB468E" w:rsidRPr="002D5AFF" w:rsidRDefault="00CB468E" w:rsidP="00CB468E">
            <w:pPr>
              <w:jc w:val="center"/>
            </w:pPr>
            <w:r w:rsidRPr="002D5AFF">
              <w:t>4 829,00</w:t>
            </w:r>
          </w:p>
        </w:tc>
        <w:tc>
          <w:tcPr>
            <w:tcW w:w="2540" w:type="dxa"/>
            <w:gridSpan w:val="2"/>
            <w:shd w:val="clear" w:color="auto" w:fill="auto"/>
            <w:vAlign w:val="center"/>
          </w:tcPr>
          <w:p w:rsidR="00CB468E" w:rsidRPr="002D5AFF" w:rsidRDefault="00CB468E" w:rsidP="00CB468E">
            <w:pPr>
              <w:jc w:val="center"/>
            </w:pPr>
            <w:r w:rsidRPr="002D5AFF">
              <w:t>5 891,38</w:t>
            </w:r>
          </w:p>
        </w:tc>
      </w:tr>
      <w:tr w:rsidR="00CB468E" w:rsidRPr="002D5AFF" w:rsidTr="0013536F">
        <w:trPr>
          <w:trHeight w:val="495"/>
        </w:trPr>
        <w:tc>
          <w:tcPr>
            <w:tcW w:w="3923" w:type="dxa"/>
            <w:shd w:val="clear" w:color="auto" w:fill="F2F2F2" w:themeFill="background1" w:themeFillShade="F2"/>
            <w:vAlign w:val="center"/>
          </w:tcPr>
          <w:p w:rsidR="00CB468E" w:rsidRPr="002D5AFF" w:rsidRDefault="00CB468E" w:rsidP="00CB468E">
            <w:pPr>
              <w:pStyle w:val="TableParagraph"/>
              <w:spacing w:before="29"/>
              <w:jc w:val="left"/>
            </w:pPr>
            <w:r w:rsidRPr="002D5AFF">
              <w:t>Deconsolidation/consolidation</w:t>
            </w:r>
            <w:r w:rsidRPr="002D5AFF">
              <w:rPr>
                <w:spacing w:val="-7"/>
              </w:rPr>
              <w:t xml:space="preserve"> </w:t>
            </w:r>
            <w:r w:rsidRPr="002D5AFF">
              <w:t>of</w:t>
            </w:r>
            <w:r w:rsidRPr="002D5AFF">
              <w:rPr>
                <w:spacing w:val="-4"/>
              </w:rPr>
              <w:t xml:space="preserve"> </w:t>
            </w:r>
            <w:r w:rsidRPr="002D5AFF">
              <w:t>cargo</w:t>
            </w:r>
          </w:p>
        </w:tc>
        <w:tc>
          <w:tcPr>
            <w:tcW w:w="951" w:type="dxa"/>
            <w:shd w:val="clear" w:color="auto" w:fill="F2F2F2" w:themeFill="background1" w:themeFillShade="F2"/>
            <w:vAlign w:val="center"/>
          </w:tcPr>
          <w:p w:rsidR="00CB468E" w:rsidRPr="002D5AFF" w:rsidRDefault="00CB468E" w:rsidP="00CB468E">
            <w:pPr>
              <w:pStyle w:val="TableParagraph"/>
              <w:spacing w:before="21" w:line="275" w:lineRule="exact"/>
            </w:pPr>
            <w:r w:rsidRPr="002D5AFF">
              <w:t>kg</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13,10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15,98</w:t>
            </w:r>
          </w:p>
        </w:tc>
      </w:tr>
      <w:tr w:rsidR="00CB468E" w:rsidRPr="002D5AFF" w:rsidTr="00551186">
        <w:trPr>
          <w:trHeight w:val="305"/>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1" w:line="275" w:lineRule="exact"/>
            </w:pPr>
            <w:r w:rsidRPr="002D5AFF">
              <w:t>AWB</w:t>
            </w:r>
          </w:p>
        </w:tc>
        <w:tc>
          <w:tcPr>
            <w:tcW w:w="2689" w:type="dxa"/>
            <w:gridSpan w:val="2"/>
            <w:shd w:val="clear" w:color="auto" w:fill="auto"/>
            <w:vAlign w:val="center"/>
          </w:tcPr>
          <w:p w:rsidR="00CB468E" w:rsidRPr="002D5AFF" w:rsidRDefault="00CB468E" w:rsidP="00CB468E">
            <w:pPr>
              <w:jc w:val="center"/>
            </w:pPr>
            <w:r w:rsidRPr="002D5AFF">
              <w:t>4 829,00</w:t>
            </w:r>
          </w:p>
        </w:tc>
        <w:tc>
          <w:tcPr>
            <w:tcW w:w="2540" w:type="dxa"/>
            <w:gridSpan w:val="2"/>
            <w:shd w:val="clear" w:color="auto" w:fill="auto"/>
            <w:vAlign w:val="center"/>
          </w:tcPr>
          <w:p w:rsidR="00CB468E" w:rsidRPr="002D5AFF" w:rsidRDefault="00CB468E" w:rsidP="00CB468E">
            <w:pPr>
              <w:jc w:val="center"/>
            </w:pPr>
            <w:r w:rsidRPr="002D5AFF">
              <w:t>5 891,38</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before="48"/>
              <w:jc w:val="left"/>
            </w:pPr>
            <w:r w:rsidRPr="002D5AFF">
              <w:t>Provision</w:t>
            </w:r>
            <w:r w:rsidRPr="002D5AFF">
              <w:rPr>
                <w:spacing w:val="-8"/>
              </w:rPr>
              <w:t xml:space="preserve"> </w:t>
            </w:r>
            <w:r w:rsidRPr="002D5AFF">
              <w:t>of</w:t>
            </w:r>
            <w:r w:rsidRPr="002D5AFF">
              <w:rPr>
                <w:spacing w:val="-4"/>
              </w:rPr>
              <w:t xml:space="preserve"> </w:t>
            </w:r>
            <w:r w:rsidRPr="002D5AFF">
              <w:t>slot for consignee’s</w:t>
            </w:r>
            <w:r w:rsidRPr="002D5AFF">
              <w:rPr>
                <w:spacing w:val="-52"/>
              </w:rPr>
              <w:t xml:space="preserve"> </w:t>
            </w:r>
            <w:r w:rsidRPr="002D5AFF">
              <w:t>documents,</w:t>
            </w:r>
            <w:r w:rsidRPr="002D5AFF">
              <w:rPr>
                <w:spacing w:val="4"/>
              </w:rPr>
              <w:t xml:space="preserve"> </w:t>
            </w:r>
            <w:r w:rsidRPr="002D5AFF">
              <w:t>per</w:t>
            </w:r>
            <w:r w:rsidRPr="002D5AFF">
              <w:rPr>
                <w:spacing w:val="4"/>
              </w:rPr>
              <w:t xml:space="preserve"> </w:t>
            </w:r>
            <w:r w:rsidRPr="002D5AFF">
              <w:t>month</w:t>
            </w:r>
          </w:p>
        </w:tc>
        <w:tc>
          <w:tcPr>
            <w:tcW w:w="951" w:type="dxa"/>
            <w:shd w:val="clear" w:color="auto" w:fill="F2F2F2" w:themeFill="background1" w:themeFillShade="F2"/>
          </w:tcPr>
          <w:p w:rsidR="00CB468E" w:rsidRPr="002D5AFF" w:rsidRDefault="00CB468E" w:rsidP="00CB468E">
            <w:pPr>
              <w:pStyle w:val="TableParagraph"/>
              <w:spacing w:before="170"/>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2 591,99</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3 162,23</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before="55" w:line="237" w:lineRule="auto"/>
              <w:jc w:val="left"/>
            </w:pPr>
            <w:r w:rsidRPr="002D5AFF">
              <w:t>Provision</w:t>
            </w:r>
            <w:r w:rsidRPr="002D5AFF">
              <w:rPr>
                <w:spacing w:val="-8"/>
              </w:rPr>
              <w:t xml:space="preserve"> </w:t>
            </w:r>
            <w:r w:rsidRPr="002D5AFF">
              <w:t>of</w:t>
            </w:r>
            <w:r w:rsidRPr="002D5AFF">
              <w:rPr>
                <w:spacing w:val="-4"/>
              </w:rPr>
              <w:t xml:space="preserve"> </w:t>
            </w:r>
            <w:r w:rsidRPr="002D5AFF">
              <w:t>slot</w:t>
            </w:r>
            <w:r w:rsidRPr="002D5AFF">
              <w:rPr>
                <w:spacing w:val="-1"/>
              </w:rPr>
              <w:t xml:space="preserve"> </w:t>
            </w:r>
            <w:r w:rsidRPr="002D5AFF">
              <w:t>for consignor’s</w:t>
            </w:r>
            <w:r w:rsidRPr="002D5AFF">
              <w:rPr>
                <w:spacing w:val="-52"/>
              </w:rPr>
              <w:t xml:space="preserve"> </w:t>
            </w:r>
            <w:r w:rsidRPr="002D5AFF">
              <w:t>documents,</w:t>
            </w:r>
            <w:r w:rsidRPr="002D5AFF">
              <w:rPr>
                <w:spacing w:val="4"/>
              </w:rPr>
              <w:t xml:space="preserve"> </w:t>
            </w:r>
            <w:r w:rsidRPr="002D5AFF">
              <w:t>per</w:t>
            </w:r>
            <w:r w:rsidRPr="002D5AFF">
              <w:rPr>
                <w:spacing w:val="4"/>
              </w:rPr>
              <w:t xml:space="preserve"> </w:t>
            </w:r>
            <w:r w:rsidRPr="002D5AFF">
              <w:t>month</w:t>
            </w:r>
          </w:p>
        </w:tc>
        <w:tc>
          <w:tcPr>
            <w:tcW w:w="951" w:type="dxa"/>
            <w:shd w:val="clear" w:color="auto" w:fill="auto"/>
          </w:tcPr>
          <w:p w:rsidR="00CB468E" w:rsidRPr="002D5AFF" w:rsidRDefault="00CB468E" w:rsidP="00CB468E">
            <w:pPr>
              <w:pStyle w:val="TableParagraph"/>
              <w:spacing w:before="170"/>
            </w:pPr>
            <w:r w:rsidRPr="002D5AFF">
              <w:t>pcs</w:t>
            </w:r>
          </w:p>
        </w:tc>
        <w:tc>
          <w:tcPr>
            <w:tcW w:w="2689" w:type="dxa"/>
            <w:gridSpan w:val="2"/>
            <w:shd w:val="clear" w:color="auto" w:fill="auto"/>
            <w:vAlign w:val="center"/>
          </w:tcPr>
          <w:p w:rsidR="00CB468E" w:rsidRPr="002D5AFF" w:rsidRDefault="00CB468E" w:rsidP="00CB468E">
            <w:pPr>
              <w:jc w:val="center"/>
            </w:pPr>
            <w:r w:rsidRPr="002D5AFF">
              <w:t>2 591,99</w:t>
            </w:r>
          </w:p>
        </w:tc>
        <w:tc>
          <w:tcPr>
            <w:tcW w:w="2540" w:type="dxa"/>
            <w:gridSpan w:val="2"/>
            <w:shd w:val="clear" w:color="auto" w:fill="auto"/>
            <w:vAlign w:val="center"/>
          </w:tcPr>
          <w:p w:rsidR="00CB468E" w:rsidRPr="002D5AFF" w:rsidRDefault="00CB468E" w:rsidP="00CB468E">
            <w:pPr>
              <w:jc w:val="center"/>
            </w:pPr>
            <w:r w:rsidRPr="002D5AFF">
              <w:t>3 162,23</w:t>
            </w:r>
          </w:p>
        </w:tc>
      </w:tr>
      <w:tr w:rsidR="00CB468E" w:rsidRPr="002D5AFF" w:rsidTr="0013536F">
        <w:trPr>
          <w:trHeight w:val="479"/>
        </w:trPr>
        <w:tc>
          <w:tcPr>
            <w:tcW w:w="3923" w:type="dxa"/>
            <w:shd w:val="clear" w:color="auto" w:fill="F2F2F2" w:themeFill="background1" w:themeFillShade="F2"/>
          </w:tcPr>
          <w:p w:rsidR="00CB468E" w:rsidRPr="002D5AFF" w:rsidRDefault="00CB468E" w:rsidP="00CB468E">
            <w:pPr>
              <w:pStyle w:val="TableParagraph"/>
              <w:spacing w:line="244" w:lineRule="exact"/>
              <w:jc w:val="left"/>
            </w:pPr>
            <w:r w:rsidRPr="002D5AFF">
              <w:t>Completing</w:t>
            </w:r>
            <w:r w:rsidRPr="002D5AFF">
              <w:rPr>
                <w:spacing w:val="-3"/>
              </w:rPr>
              <w:t xml:space="preserve"> </w:t>
            </w:r>
            <w:r w:rsidRPr="002D5AFF">
              <w:t>documentary</w:t>
            </w:r>
            <w:r w:rsidRPr="002D5AFF">
              <w:rPr>
                <w:spacing w:val="-8"/>
              </w:rPr>
              <w:t xml:space="preserve"> </w:t>
            </w:r>
            <w:r w:rsidRPr="002D5AFF">
              <w:t>for dangerous</w:t>
            </w:r>
          </w:p>
          <w:p w:rsidR="00CB468E" w:rsidRPr="002D5AFF" w:rsidRDefault="00CB468E" w:rsidP="00CB468E">
            <w:pPr>
              <w:pStyle w:val="TableParagraph"/>
              <w:spacing w:before="1" w:line="238" w:lineRule="exact"/>
              <w:jc w:val="left"/>
            </w:pPr>
            <w:r w:rsidRPr="002D5AFF">
              <w:t>goods</w:t>
            </w:r>
            <w:r w:rsidRPr="002D5AFF">
              <w:rPr>
                <w:spacing w:val="-4"/>
              </w:rPr>
              <w:t xml:space="preserve"> </w:t>
            </w:r>
            <w:r w:rsidRPr="002D5AFF">
              <w:t>(declaration)</w:t>
            </w:r>
          </w:p>
        </w:tc>
        <w:tc>
          <w:tcPr>
            <w:tcW w:w="951" w:type="dxa"/>
            <w:shd w:val="clear" w:color="auto" w:fill="F2F2F2" w:themeFill="background1" w:themeFillShade="F2"/>
          </w:tcPr>
          <w:p w:rsidR="00CB468E" w:rsidRPr="002D5AFF" w:rsidRDefault="00CB468E" w:rsidP="00CB468E">
            <w:pPr>
              <w:pStyle w:val="TableParagraph"/>
              <w:spacing w:before="11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7 093,90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8 654,56</w:t>
            </w:r>
          </w:p>
        </w:tc>
      </w:tr>
      <w:tr w:rsidR="00CB468E" w:rsidRPr="002D5AFF" w:rsidTr="00551186">
        <w:trPr>
          <w:trHeight w:val="275"/>
        </w:trPr>
        <w:tc>
          <w:tcPr>
            <w:tcW w:w="3923" w:type="dxa"/>
            <w:shd w:val="clear" w:color="auto" w:fill="auto"/>
          </w:tcPr>
          <w:p w:rsidR="00CB468E" w:rsidRPr="002D5AFF" w:rsidRDefault="00CB468E" w:rsidP="00CB468E">
            <w:pPr>
              <w:pStyle w:val="TableParagraph"/>
              <w:spacing w:before="24"/>
              <w:jc w:val="left"/>
            </w:pPr>
            <w:r w:rsidRPr="002D5AFF">
              <w:t>Weighing</w:t>
            </w:r>
            <w:r w:rsidRPr="002D5AFF">
              <w:rPr>
                <w:spacing w:val="-4"/>
              </w:rPr>
              <w:t xml:space="preserve"> </w:t>
            </w:r>
            <w:r w:rsidRPr="002D5AFF">
              <w:t>of cargo</w:t>
            </w:r>
          </w:p>
        </w:tc>
        <w:tc>
          <w:tcPr>
            <w:tcW w:w="951" w:type="dxa"/>
            <w:shd w:val="clear" w:color="auto" w:fill="auto"/>
          </w:tcPr>
          <w:p w:rsidR="00CB468E" w:rsidRPr="002D5AFF" w:rsidRDefault="00CB468E" w:rsidP="00CB468E">
            <w:pPr>
              <w:pStyle w:val="TableParagraph"/>
              <w:spacing w:before="16" w:line="280" w:lineRule="exact"/>
            </w:pPr>
            <w:r w:rsidRPr="002D5AFF">
              <w:t>item</w:t>
            </w:r>
          </w:p>
        </w:tc>
        <w:tc>
          <w:tcPr>
            <w:tcW w:w="2689" w:type="dxa"/>
            <w:gridSpan w:val="2"/>
            <w:shd w:val="clear" w:color="auto" w:fill="auto"/>
            <w:vAlign w:val="center"/>
          </w:tcPr>
          <w:p w:rsidR="00CB468E" w:rsidRPr="002D5AFF" w:rsidRDefault="00CB468E" w:rsidP="00CB468E">
            <w:pPr>
              <w:jc w:val="center"/>
            </w:pPr>
            <w:r w:rsidRPr="002D5AFF">
              <w:t>954,95</w:t>
            </w:r>
          </w:p>
        </w:tc>
        <w:tc>
          <w:tcPr>
            <w:tcW w:w="2540" w:type="dxa"/>
            <w:gridSpan w:val="2"/>
            <w:shd w:val="clear" w:color="auto" w:fill="auto"/>
            <w:vAlign w:val="center"/>
          </w:tcPr>
          <w:p w:rsidR="00CB468E" w:rsidRPr="002D5AFF" w:rsidRDefault="00CB468E" w:rsidP="00CB468E">
            <w:pPr>
              <w:jc w:val="center"/>
            </w:pPr>
            <w:r w:rsidRPr="002D5AFF">
              <w:t>1 165,04</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t>Provision</w:t>
            </w:r>
            <w:r w:rsidRPr="002D5AFF">
              <w:rPr>
                <w:spacing w:val="-4"/>
              </w:rPr>
              <w:t xml:space="preserve"> </w:t>
            </w:r>
            <w:r w:rsidRPr="002D5AFF">
              <w:t>of</w:t>
            </w:r>
            <w:r w:rsidRPr="002D5AFF">
              <w:rPr>
                <w:spacing w:val="-1"/>
              </w:rPr>
              <w:t xml:space="preserve"> </w:t>
            </w:r>
            <w:r w:rsidRPr="002D5AFF">
              <w:t>report</w:t>
            </w:r>
            <w:r w:rsidRPr="002D5AFF">
              <w:rPr>
                <w:spacing w:val="2"/>
              </w:rPr>
              <w:t xml:space="preserve"> </w:t>
            </w:r>
            <w:r w:rsidRPr="002D5AFF">
              <w:t>in</w:t>
            </w:r>
            <w:r w:rsidRPr="002D5AFF">
              <w:rPr>
                <w:spacing w:val="-4"/>
              </w:rPr>
              <w:t xml:space="preserve"> </w:t>
            </w:r>
            <w:r w:rsidRPr="002D5AFF">
              <w:t>the</w:t>
            </w:r>
            <w:r w:rsidRPr="002D5AFF">
              <w:rPr>
                <w:spacing w:val="-6"/>
              </w:rPr>
              <w:t xml:space="preserve"> </w:t>
            </w:r>
            <w:r w:rsidRPr="002D5AFF">
              <w:t>form</w:t>
            </w:r>
            <w:r w:rsidRPr="002D5AFF">
              <w:rPr>
                <w:spacing w:val="-3"/>
              </w:rPr>
              <w:t xml:space="preserve"> </w:t>
            </w:r>
            <w:r w:rsidRPr="002D5AFF">
              <w:t>of</w:t>
            </w:r>
          </w:p>
          <w:p w:rsidR="00CB468E" w:rsidRPr="002D5AFF" w:rsidRDefault="00CB468E" w:rsidP="00CB468E">
            <w:pPr>
              <w:pStyle w:val="TableParagraph"/>
              <w:spacing w:before="1" w:line="238" w:lineRule="exact"/>
              <w:jc w:val="left"/>
            </w:pPr>
            <w:r w:rsidRPr="002D5AFF">
              <w:t>Accounting</w:t>
            </w:r>
            <w:r w:rsidRPr="002D5AFF">
              <w:rPr>
                <w:spacing w:val="-7"/>
              </w:rPr>
              <w:t xml:space="preserve"> </w:t>
            </w:r>
            <w:r w:rsidRPr="002D5AFF">
              <w:t>Documents</w:t>
            </w:r>
            <w:r w:rsidRPr="002D5AFF">
              <w:rPr>
                <w:spacing w:val="-1"/>
              </w:rPr>
              <w:t xml:space="preserve"> </w:t>
            </w:r>
            <w:r w:rsidRPr="002D5AFF">
              <w:t>1</w:t>
            </w:r>
          </w:p>
        </w:tc>
        <w:tc>
          <w:tcPr>
            <w:tcW w:w="951" w:type="dxa"/>
            <w:shd w:val="clear" w:color="auto" w:fill="F2F2F2" w:themeFill="background1" w:themeFillShade="F2"/>
          </w:tcPr>
          <w:p w:rsidR="00CB468E" w:rsidRPr="002D5AFF" w:rsidRDefault="00CB468E" w:rsidP="00CB468E">
            <w:pPr>
              <w:pStyle w:val="TableParagraph"/>
              <w:spacing w:before="113"/>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2 087,26</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2 546,46</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44" w:lineRule="exact"/>
              <w:jc w:val="left"/>
            </w:pPr>
            <w:r w:rsidRPr="002D5AFF">
              <w:t>Provision</w:t>
            </w:r>
            <w:r w:rsidRPr="002D5AFF">
              <w:rPr>
                <w:spacing w:val="-7"/>
              </w:rPr>
              <w:t xml:space="preserve"> </w:t>
            </w:r>
            <w:r w:rsidRPr="002D5AFF">
              <w:t>of</w:t>
            </w:r>
            <w:r w:rsidRPr="002D5AFF">
              <w:rPr>
                <w:spacing w:val="-3"/>
              </w:rPr>
              <w:t xml:space="preserve"> </w:t>
            </w:r>
            <w:r w:rsidRPr="002D5AFF">
              <w:t>additional</w:t>
            </w:r>
            <w:r w:rsidRPr="002D5AFF">
              <w:rPr>
                <w:spacing w:val="-1"/>
              </w:rPr>
              <w:t xml:space="preserve"> </w:t>
            </w:r>
            <w:r w:rsidRPr="002D5AFF">
              <w:t>measures</w:t>
            </w:r>
            <w:r w:rsidRPr="002D5AFF">
              <w:rPr>
                <w:spacing w:val="-2"/>
              </w:rPr>
              <w:t xml:space="preserve"> </w:t>
            </w:r>
            <w:r w:rsidRPr="002D5AFF">
              <w:t>for</w:t>
            </w:r>
          </w:p>
          <w:p w:rsidR="00CB468E" w:rsidRPr="002D5AFF" w:rsidRDefault="00CB468E" w:rsidP="00CB468E">
            <w:pPr>
              <w:pStyle w:val="TableParagraph"/>
              <w:spacing w:before="1" w:line="238" w:lineRule="exact"/>
              <w:jc w:val="left"/>
            </w:pPr>
            <w:r w:rsidRPr="002D5AFF">
              <w:t>cargo</w:t>
            </w:r>
            <w:r w:rsidRPr="002D5AFF">
              <w:rPr>
                <w:spacing w:val="-4"/>
              </w:rPr>
              <w:t xml:space="preserve"> </w:t>
            </w:r>
            <w:r w:rsidRPr="002D5AFF">
              <w:t>safekeeping</w:t>
            </w:r>
            <w:r w:rsidRPr="002D5AFF">
              <w:rPr>
                <w:spacing w:val="-4"/>
              </w:rPr>
              <w:t xml:space="preserve"> </w:t>
            </w:r>
            <w:r w:rsidRPr="002D5AFF">
              <w:t>(support)</w:t>
            </w:r>
          </w:p>
        </w:tc>
        <w:tc>
          <w:tcPr>
            <w:tcW w:w="951" w:type="dxa"/>
            <w:shd w:val="clear" w:color="auto" w:fill="auto"/>
          </w:tcPr>
          <w:p w:rsidR="00CB468E" w:rsidRPr="002D5AFF" w:rsidRDefault="00CB468E" w:rsidP="00CB468E">
            <w:pPr>
              <w:pStyle w:val="TableParagraph"/>
              <w:spacing w:before="112"/>
            </w:pPr>
            <w:r w:rsidRPr="002D5AFF">
              <w:t>AWB</w:t>
            </w:r>
          </w:p>
        </w:tc>
        <w:tc>
          <w:tcPr>
            <w:tcW w:w="2689" w:type="dxa"/>
            <w:gridSpan w:val="2"/>
            <w:shd w:val="clear" w:color="auto" w:fill="auto"/>
            <w:vAlign w:val="center"/>
          </w:tcPr>
          <w:p w:rsidR="00CB468E" w:rsidRPr="002D5AFF" w:rsidRDefault="00CB468E" w:rsidP="00CB468E">
            <w:pPr>
              <w:jc w:val="center"/>
            </w:pPr>
            <w:r w:rsidRPr="002D5AFF">
              <w:t>9 071,99</w:t>
            </w:r>
          </w:p>
        </w:tc>
        <w:tc>
          <w:tcPr>
            <w:tcW w:w="2540" w:type="dxa"/>
            <w:gridSpan w:val="2"/>
            <w:shd w:val="clear" w:color="auto" w:fill="auto"/>
            <w:vAlign w:val="center"/>
          </w:tcPr>
          <w:p w:rsidR="00CB468E" w:rsidRPr="002D5AFF" w:rsidRDefault="00CB468E" w:rsidP="00CB468E">
            <w:pPr>
              <w:jc w:val="center"/>
            </w:pPr>
            <w:r w:rsidRPr="002D5AFF">
              <w:t>11 067,83</w:t>
            </w:r>
          </w:p>
        </w:tc>
      </w:tr>
      <w:tr w:rsidR="00CB468E" w:rsidRPr="002D5AFF" w:rsidTr="0013536F">
        <w:trPr>
          <w:trHeight w:val="398"/>
        </w:trPr>
        <w:tc>
          <w:tcPr>
            <w:tcW w:w="3923" w:type="dxa"/>
            <w:shd w:val="clear" w:color="auto" w:fill="F2F2F2" w:themeFill="background1" w:themeFillShade="F2"/>
          </w:tcPr>
          <w:p w:rsidR="00CB468E" w:rsidRPr="002D5AFF" w:rsidRDefault="00CB468E" w:rsidP="00CB468E">
            <w:pPr>
              <w:pStyle w:val="TableParagraph"/>
              <w:spacing w:before="24"/>
              <w:jc w:val="left"/>
            </w:pPr>
            <w:r w:rsidRPr="002D5AFF">
              <w:t>Special marking</w:t>
            </w:r>
            <w:r w:rsidRPr="002D5AFF">
              <w:rPr>
                <w:spacing w:val="-5"/>
              </w:rPr>
              <w:t xml:space="preserve"> </w:t>
            </w:r>
            <w:r w:rsidRPr="002D5AFF">
              <w:t>of</w:t>
            </w:r>
            <w:r w:rsidRPr="002D5AFF">
              <w:rPr>
                <w:spacing w:val="-2"/>
              </w:rPr>
              <w:t xml:space="preserve"> </w:t>
            </w:r>
            <w:r w:rsidRPr="002D5AFF">
              <w:t>cargo</w:t>
            </w:r>
          </w:p>
        </w:tc>
        <w:tc>
          <w:tcPr>
            <w:tcW w:w="951" w:type="dxa"/>
            <w:shd w:val="clear" w:color="auto" w:fill="F2F2F2" w:themeFill="background1" w:themeFillShade="F2"/>
          </w:tcPr>
          <w:p w:rsidR="00CB468E" w:rsidRPr="002D5AFF" w:rsidRDefault="00CB468E" w:rsidP="00CB468E">
            <w:pPr>
              <w:pStyle w:val="TableParagraph"/>
              <w:spacing w:before="16" w:line="280" w:lineRule="exact"/>
            </w:pPr>
            <w:r w:rsidRPr="002D5AFF">
              <w:t>label</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70,93</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86,53</w:t>
            </w:r>
          </w:p>
        </w:tc>
      </w:tr>
      <w:tr w:rsidR="00CB468E" w:rsidRPr="002D5AFF" w:rsidTr="00C41D95">
        <w:trPr>
          <w:trHeight w:val="267"/>
        </w:trPr>
        <w:tc>
          <w:tcPr>
            <w:tcW w:w="3923" w:type="dxa"/>
            <w:shd w:val="clear" w:color="auto" w:fill="auto"/>
            <w:vAlign w:val="center"/>
          </w:tcPr>
          <w:p w:rsidR="00CB468E" w:rsidRPr="002D5AFF" w:rsidRDefault="00CB468E" w:rsidP="00CB468E">
            <w:r w:rsidRPr="002D5AFF">
              <w:t>Printing of cargo labels</w:t>
            </w:r>
          </w:p>
        </w:tc>
        <w:tc>
          <w:tcPr>
            <w:tcW w:w="951" w:type="dxa"/>
            <w:shd w:val="clear" w:color="auto" w:fill="auto"/>
            <w:vAlign w:val="center"/>
          </w:tcPr>
          <w:p w:rsidR="00CB468E" w:rsidRPr="002D5AFF" w:rsidRDefault="00CB468E" w:rsidP="00CB468E">
            <w:pPr>
              <w:jc w:val="center"/>
              <w:rPr>
                <w:rFonts w:eastAsia="SimSun"/>
                <w:lang w:eastAsia="zh-CN"/>
              </w:rPr>
            </w:pPr>
            <w:r w:rsidRPr="002D5AFF">
              <w:rPr>
                <w:rFonts w:eastAsia="SimSun"/>
                <w:lang w:eastAsia="zh-CN"/>
              </w:rPr>
              <w:t>label</w:t>
            </w:r>
          </w:p>
        </w:tc>
        <w:tc>
          <w:tcPr>
            <w:tcW w:w="2689" w:type="dxa"/>
            <w:gridSpan w:val="2"/>
            <w:shd w:val="clear" w:color="auto" w:fill="auto"/>
            <w:vAlign w:val="center"/>
          </w:tcPr>
          <w:p w:rsidR="00CB468E" w:rsidRPr="002D5AFF" w:rsidRDefault="00CB468E" w:rsidP="00CB468E">
            <w:pPr>
              <w:jc w:val="center"/>
            </w:pPr>
            <w:r w:rsidRPr="002D5AFF">
              <w:t>11,08</w:t>
            </w:r>
          </w:p>
        </w:tc>
        <w:tc>
          <w:tcPr>
            <w:tcW w:w="2540" w:type="dxa"/>
            <w:gridSpan w:val="2"/>
            <w:shd w:val="clear" w:color="auto" w:fill="auto"/>
            <w:vAlign w:val="center"/>
          </w:tcPr>
          <w:p w:rsidR="00CB468E" w:rsidRPr="002D5AFF" w:rsidRDefault="00CB468E" w:rsidP="00CB468E">
            <w:pPr>
              <w:jc w:val="center"/>
            </w:pPr>
            <w:r w:rsidRPr="002D5AFF">
              <w:t>13,52</w:t>
            </w:r>
          </w:p>
        </w:tc>
      </w:tr>
      <w:tr w:rsidR="00CB468E" w:rsidRPr="002D5AFF" w:rsidTr="0013536F">
        <w:trPr>
          <w:trHeight w:val="676"/>
        </w:trPr>
        <w:tc>
          <w:tcPr>
            <w:tcW w:w="3923" w:type="dxa"/>
            <w:shd w:val="clear" w:color="auto" w:fill="F2F2F2" w:themeFill="background1" w:themeFillShade="F2"/>
            <w:vAlign w:val="center"/>
          </w:tcPr>
          <w:p w:rsidR="00CB468E" w:rsidRPr="002D5AFF" w:rsidRDefault="00CB468E" w:rsidP="00CB468E">
            <w:r w:rsidRPr="002D5AFF">
              <w:t>Marking of cargo with additional identification labels of the consignor</w:t>
            </w:r>
          </w:p>
        </w:tc>
        <w:tc>
          <w:tcPr>
            <w:tcW w:w="951" w:type="dxa"/>
            <w:shd w:val="clear" w:color="auto" w:fill="F2F2F2" w:themeFill="background1" w:themeFillShade="F2"/>
            <w:vAlign w:val="center"/>
          </w:tcPr>
          <w:p w:rsidR="00CB468E" w:rsidRPr="002D5AFF" w:rsidRDefault="00CB468E" w:rsidP="00CB468E">
            <w:pPr>
              <w:jc w:val="center"/>
            </w:pPr>
            <w:r w:rsidRPr="002D5AFF">
              <w:rPr>
                <w:rFonts w:eastAsia="SimSun"/>
                <w:lang w:eastAsia="zh-CN"/>
              </w:rPr>
              <w:t>label</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125,57</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153,20</w:t>
            </w:r>
          </w:p>
        </w:tc>
      </w:tr>
      <w:tr w:rsidR="00CB468E" w:rsidRPr="002D5AFF" w:rsidTr="0008623D">
        <w:trPr>
          <w:trHeight w:val="543"/>
        </w:trPr>
        <w:tc>
          <w:tcPr>
            <w:tcW w:w="3923" w:type="dxa"/>
            <w:shd w:val="clear" w:color="auto" w:fill="auto"/>
          </w:tcPr>
          <w:p w:rsidR="00CB468E" w:rsidRPr="002D5AFF" w:rsidRDefault="00CB468E" w:rsidP="00CB468E">
            <w:pPr>
              <w:pStyle w:val="TableParagraph"/>
              <w:spacing w:line="250" w:lineRule="exact"/>
              <w:jc w:val="left"/>
            </w:pPr>
            <w:r w:rsidRPr="002D5AFF">
              <w:t>Service</w:t>
            </w:r>
            <w:r w:rsidRPr="002D5AFF">
              <w:rPr>
                <w:spacing w:val="-6"/>
              </w:rPr>
              <w:t xml:space="preserve"> </w:t>
            </w:r>
            <w:r w:rsidRPr="002D5AFF">
              <w:t>maintenance</w:t>
            </w:r>
            <w:r w:rsidRPr="002D5AFF">
              <w:rPr>
                <w:spacing w:val="-6"/>
              </w:rPr>
              <w:t xml:space="preserve"> </w:t>
            </w:r>
            <w:r w:rsidRPr="002D5AFF">
              <w:t>of</w:t>
            </w:r>
            <w:r w:rsidRPr="002D5AFF">
              <w:rPr>
                <w:spacing w:val="-5"/>
              </w:rPr>
              <w:t xml:space="preserve"> </w:t>
            </w:r>
            <w:r w:rsidRPr="002D5AFF">
              <w:t>refrigerator</w:t>
            </w:r>
            <w:r w:rsidRPr="002D5AFF">
              <w:rPr>
                <w:spacing w:val="-52"/>
              </w:rPr>
              <w:t xml:space="preserve"> </w:t>
            </w:r>
            <w:r w:rsidRPr="002D5AFF">
              <w:t>container</w:t>
            </w:r>
          </w:p>
        </w:tc>
        <w:tc>
          <w:tcPr>
            <w:tcW w:w="951" w:type="dxa"/>
            <w:shd w:val="clear" w:color="auto" w:fill="auto"/>
          </w:tcPr>
          <w:p w:rsidR="00CB468E" w:rsidRPr="002D5AFF" w:rsidRDefault="00CB468E" w:rsidP="00CB468E">
            <w:pPr>
              <w:pStyle w:val="TableParagraph"/>
              <w:spacing w:before="112"/>
            </w:pPr>
            <w:r w:rsidRPr="002D5AFF">
              <w:t>pcs</w:t>
            </w:r>
          </w:p>
        </w:tc>
        <w:tc>
          <w:tcPr>
            <w:tcW w:w="2689" w:type="dxa"/>
            <w:gridSpan w:val="2"/>
            <w:shd w:val="clear" w:color="auto" w:fill="auto"/>
            <w:vAlign w:val="center"/>
          </w:tcPr>
          <w:p w:rsidR="00CB468E" w:rsidRPr="002D5AFF" w:rsidRDefault="00CB468E" w:rsidP="00CB468E">
            <w:pPr>
              <w:jc w:val="center"/>
            </w:pPr>
            <w:r w:rsidRPr="002D5AFF">
              <w:t>31 922,42</w:t>
            </w:r>
          </w:p>
        </w:tc>
        <w:tc>
          <w:tcPr>
            <w:tcW w:w="2540" w:type="dxa"/>
            <w:gridSpan w:val="2"/>
            <w:shd w:val="clear" w:color="auto" w:fill="auto"/>
            <w:vAlign w:val="center"/>
          </w:tcPr>
          <w:p w:rsidR="00CB468E" w:rsidRPr="002D5AFF" w:rsidRDefault="00CB468E" w:rsidP="00CB468E">
            <w:pPr>
              <w:jc w:val="center"/>
            </w:pPr>
            <w:r w:rsidRPr="002D5AFF">
              <w:t>38 945,35</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before="55" w:line="237" w:lineRule="auto"/>
              <w:jc w:val="left"/>
            </w:pPr>
            <w:r w:rsidRPr="002D5AFF">
              <w:t>Express handling of import cargo</w:t>
            </w:r>
            <w:r w:rsidRPr="002D5AFF">
              <w:rPr>
                <w:spacing w:val="1"/>
              </w:rPr>
              <w:t xml:space="preserve"> </w:t>
            </w:r>
            <w:r w:rsidRPr="002D5AFF">
              <w:t>(release</w:t>
            </w:r>
            <w:r w:rsidRPr="002D5AFF">
              <w:rPr>
                <w:spacing w:val="-4"/>
              </w:rPr>
              <w:t xml:space="preserve"> </w:t>
            </w:r>
            <w:r w:rsidRPr="002D5AFF">
              <w:t>within</w:t>
            </w:r>
            <w:r w:rsidRPr="002D5AFF">
              <w:rPr>
                <w:spacing w:val="-6"/>
              </w:rPr>
              <w:t xml:space="preserve"> </w:t>
            </w:r>
            <w:r w:rsidRPr="002D5AFF">
              <w:t>3</w:t>
            </w:r>
            <w:r w:rsidRPr="002D5AFF">
              <w:rPr>
                <w:spacing w:val="-2"/>
              </w:rPr>
              <w:t xml:space="preserve"> </w:t>
            </w:r>
            <w:r w:rsidRPr="002D5AFF">
              <w:t>hours</w:t>
            </w:r>
            <w:r w:rsidRPr="002D5AFF">
              <w:rPr>
                <w:spacing w:val="-1"/>
              </w:rPr>
              <w:t xml:space="preserve"> </w:t>
            </w:r>
            <w:r w:rsidRPr="002D5AFF">
              <w:t>of</w:t>
            </w:r>
            <w:r w:rsidRPr="002D5AFF">
              <w:rPr>
                <w:spacing w:val="-4"/>
              </w:rPr>
              <w:t xml:space="preserve"> </w:t>
            </w:r>
            <w:r w:rsidRPr="002D5AFF">
              <w:t>AC landing):</w:t>
            </w:r>
          </w:p>
        </w:tc>
        <w:tc>
          <w:tcPr>
            <w:tcW w:w="951" w:type="dxa"/>
            <w:shd w:val="clear" w:color="auto" w:fill="F2F2F2" w:themeFill="background1" w:themeFillShade="F2"/>
          </w:tcPr>
          <w:p w:rsidR="00CB468E" w:rsidRPr="002D5AFF" w:rsidRDefault="00CB468E" w:rsidP="00CB468E">
            <w:pPr>
              <w:pStyle w:val="TableParagraph"/>
              <w:jc w:val="left"/>
            </w:pPr>
          </w:p>
        </w:tc>
        <w:tc>
          <w:tcPr>
            <w:tcW w:w="2689" w:type="dxa"/>
            <w:gridSpan w:val="2"/>
            <w:shd w:val="clear" w:color="auto" w:fill="F2F2F2" w:themeFill="background1" w:themeFillShade="F2"/>
            <w:vAlign w:val="center"/>
          </w:tcPr>
          <w:p w:rsidR="00CB468E" w:rsidRPr="002D5AFF" w:rsidRDefault="00CB468E" w:rsidP="00CB468E">
            <w:pPr>
              <w:rPr>
                <w:b/>
                <w:bCs/>
              </w:rPr>
            </w:pPr>
            <w:r w:rsidRPr="002D5AFF">
              <w:rPr>
                <w:b/>
                <w:bCs/>
              </w:rPr>
              <w:t> </w:t>
            </w:r>
          </w:p>
        </w:tc>
        <w:tc>
          <w:tcPr>
            <w:tcW w:w="2540" w:type="dxa"/>
            <w:gridSpan w:val="2"/>
            <w:shd w:val="clear" w:color="auto" w:fill="F2F2F2" w:themeFill="background1" w:themeFillShade="F2"/>
            <w:vAlign w:val="center"/>
          </w:tcPr>
          <w:p w:rsidR="00CB468E" w:rsidRPr="002D5AFF" w:rsidRDefault="00CB468E" w:rsidP="00CB468E">
            <w:pPr>
              <w:rPr>
                <w:b/>
                <w:bCs/>
              </w:rPr>
            </w:pPr>
            <w:r w:rsidRPr="002D5AFF">
              <w:rPr>
                <w:b/>
                <w:bCs/>
              </w:rPr>
              <w:t> </w:t>
            </w:r>
          </w:p>
        </w:tc>
      </w:tr>
      <w:tr w:rsidR="00CB468E" w:rsidRPr="002D5AFF" w:rsidTr="00551186">
        <w:trPr>
          <w:trHeight w:val="614"/>
        </w:trPr>
        <w:tc>
          <w:tcPr>
            <w:tcW w:w="3923" w:type="dxa"/>
            <w:shd w:val="clear" w:color="auto" w:fill="auto"/>
          </w:tcPr>
          <w:p w:rsidR="00CB468E" w:rsidRPr="002D5AFF" w:rsidRDefault="00CB468E" w:rsidP="00CB468E">
            <w:pPr>
              <w:pStyle w:val="TableParagraph"/>
              <w:numPr>
                <w:ilvl w:val="0"/>
                <w:numId w:val="11"/>
              </w:numPr>
              <w:spacing w:line="247" w:lineRule="exact"/>
              <w:ind w:left="292" w:hanging="142"/>
              <w:jc w:val="left"/>
            </w:pPr>
            <w:r w:rsidRPr="002D5AFF">
              <w:t>Express delivery</w:t>
            </w:r>
            <w:r w:rsidRPr="002D5AFF">
              <w:rPr>
                <w:spacing w:val="-5"/>
              </w:rPr>
              <w:t xml:space="preserve"> </w:t>
            </w:r>
            <w:r w:rsidRPr="002D5AFF">
              <w:t>of</w:t>
            </w:r>
            <w:r w:rsidRPr="002D5AFF">
              <w:rPr>
                <w:spacing w:val="-3"/>
              </w:rPr>
              <w:t xml:space="preserve"> </w:t>
            </w:r>
            <w:r w:rsidRPr="002D5AFF">
              <w:t>cargo and</w:t>
            </w:r>
            <w:r w:rsidRPr="002D5AFF">
              <w:rPr>
                <w:spacing w:val="-4"/>
              </w:rPr>
              <w:t xml:space="preserve"> </w:t>
            </w:r>
            <w:r w:rsidRPr="002D5AFF">
              <w:t>documents</w:t>
            </w:r>
          </w:p>
        </w:tc>
        <w:tc>
          <w:tcPr>
            <w:tcW w:w="951" w:type="dxa"/>
            <w:shd w:val="clear" w:color="auto" w:fill="auto"/>
          </w:tcPr>
          <w:p w:rsidR="00CB468E" w:rsidRPr="002D5AFF" w:rsidRDefault="00CB468E" w:rsidP="00CB468E">
            <w:pPr>
              <w:pStyle w:val="TableParagraph"/>
              <w:spacing w:before="112"/>
            </w:pPr>
            <w:r w:rsidRPr="002D5AFF">
              <w:t>AWB</w:t>
            </w:r>
          </w:p>
        </w:tc>
        <w:tc>
          <w:tcPr>
            <w:tcW w:w="2689" w:type="dxa"/>
            <w:gridSpan w:val="2"/>
            <w:shd w:val="clear" w:color="auto" w:fill="auto"/>
            <w:vAlign w:val="center"/>
          </w:tcPr>
          <w:p w:rsidR="00CB468E" w:rsidRPr="002D5AFF" w:rsidRDefault="00CB468E" w:rsidP="00CB468E">
            <w:pPr>
              <w:jc w:val="center"/>
            </w:pPr>
            <w:r w:rsidRPr="002D5AFF">
              <w:t>10 382,46</w:t>
            </w:r>
          </w:p>
        </w:tc>
        <w:tc>
          <w:tcPr>
            <w:tcW w:w="2540" w:type="dxa"/>
            <w:gridSpan w:val="2"/>
            <w:shd w:val="clear" w:color="auto" w:fill="auto"/>
            <w:vAlign w:val="center"/>
          </w:tcPr>
          <w:p w:rsidR="00CB468E" w:rsidRPr="002D5AFF" w:rsidRDefault="00CB468E" w:rsidP="00CB468E">
            <w:pPr>
              <w:jc w:val="center"/>
            </w:pPr>
            <w:r w:rsidRPr="002D5AFF">
              <w:t>12 666,60</w:t>
            </w:r>
          </w:p>
        </w:tc>
      </w:tr>
      <w:tr w:rsidR="00CB468E" w:rsidRPr="002D5AFF" w:rsidTr="0013536F">
        <w:trPr>
          <w:trHeight w:val="581"/>
        </w:trPr>
        <w:tc>
          <w:tcPr>
            <w:tcW w:w="3923" w:type="dxa"/>
            <w:shd w:val="clear" w:color="auto" w:fill="F2F2F2" w:themeFill="background1" w:themeFillShade="F2"/>
          </w:tcPr>
          <w:p w:rsidR="00CB468E" w:rsidRPr="002D5AFF" w:rsidRDefault="00CB468E" w:rsidP="00CB468E">
            <w:pPr>
              <w:pStyle w:val="TableParagraph"/>
              <w:numPr>
                <w:ilvl w:val="0"/>
                <w:numId w:val="11"/>
              </w:numPr>
              <w:spacing w:line="249" w:lineRule="exact"/>
              <w:ind w:left="292" w:hanging="142"/>
              <w:jc w:val="left"/>
            </w:pPr>
            <w:r w:rsidRPr="002D5AFF">
              <w:t>Express handling</w:t>
            </w:r>
            <w:r w:rsidRPr="002D5AFF">
              <w:rPr>
                <w:spacing w:val="-6"/>
              </w:rPr>
              <w:t xml:space="preserve"> </w:t>
            </w:r>
            <w:r w:rsidRPr="002D5AFF">
              <w:t>of</w:t>
            </w:r>
            <w:r w:rsidRPr="002D5AFF">
              <w:rPr>
                <w:spacing w:val="-3"/>
              </w:rPr>
              <w:t xml:space="preserve"> </w:t>
            </w:r>
            <w:r w:rsidRPr="002D5AFF">
              <w:t>cargo in</w:t>
            </w:r>
            <w:r w:rsidRPr="002D5AFF">
              <w:rPr>
                <w:spacing w:val="-4"/>
              </w:rPr>
              <w:t xml:space="preserve"> </w:t>
            </w:r>
            <w:r w:rsidRPr="002D5AFF">
              <w:t>the</w:t>
            </w:r>
            <w:r w:rsidRPr="002D5AFF">
              <w:rPr>
                <w:spacing w:val="-1"/>
              </w:rPr>
              <w:t xml:space="preserve"> </w:t>
            </w:r>
            <w:r w:rsidRPr="002D5AFF">
              <w:t>warehouse</w:t>
            </w:r>
          </w:p>
        </w:tc>
        <w:tc>
          <w:tcPr>
            <w:tcW w:w="951" w:type="dxa"/>
            <w:shd w:val="clear" w:color="auto" w:fill="F2F2F2" w:themeFill="background1" w:themeFillShade="F2"/>
          </w:tcPr>
          <w:p w:rsidR="00CB468E" w:rsidRPr="002D5AFF" w:rsidRDefault="00CB468E" w:rsidP="00CB468E">
            <w:pPr>
              <w:pStyle w:val="TableParagraph"/>
              <w:spacing w:before="117"/>
            </w:pPr>
            <w:r w:rsidRPr="002D5AFF">
              <w:t>kg</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4,35</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5,31</w:t>
            </w:r>
          </w:p>
        </w:tc>
      </w:tr>
      <w:tr w:rsidR="00CB468E" w:rsidRPr="002D5AFF" w:rsidTr="00551186">
        <w:trPr>
          <w:trHeight w:val="377"/>
        </w:trPr>
        <w:tc>
          <w:tcPr>
            <w:tcW w:w="3923" w:type="dxa"/>
            <w:shd w:val="clear" w:color="auto" w:fill="auto"/>
          </w:tcPr>
          <w:p w:rsidR="00CB468E" w:rsidRPr="002D5AFF" w:rsidRDefault="00CB468E" w:rsidP="00CB468E">
            <w:pPr>
              <w:pStyle w:val="TableParagraph"/>
              <w:spacing w:before="24"/>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16" w:line="280" w:lineRule="exact"/>
            </w:pPr>
            <w:r w:rsidRPr="002D5AFF">
              <w:t>AWB</w:t>
            </w:r>
          </w:p>
        </w:tc>
        <w:tc>
          <w:tcPr>
            <w:tcW w:w="2689" w:type="dxa"/>
            <w:gridSpan w:val="2"/>
            <w:shd w:val="clear" w:color="auto" w:fill="auto"/>
            <w:vAlign w:val="center"/>
          </w:tcPr>
          <w:p w:rsidR="00CB468E" w:rsidRPr="002D5AFF" w:rsidRDefault="00CB468E" w:rsidP="00CB468E">
            <w:pPr>
              <w:jc w:val="center"/>
            </w:pPr>
            <w:r w:rsidRPr="002D5AFF">
              <w:t>5 179,16</w:t>
            </w:r>
          </w:p>
        </w:tc>
        <w:tc>
          <w:tcPr>
            <w:tcW w:w="2540" w:type="dxa"/>
            <w:gridSpan w:val="2"/>
            <w:shd w:val="clear" w:color="auto" w:fill="auto"/>
            <w:vAlign w:val="center"/>
          </w:tcPr>
          <w:p w:rsidR="00CB468E" w:rsidRPr="002D5AFF" w:rsidRDefault="00CB468E" w:rsidP="00CB468E">
            <w:pPr>
              <w:jc w:val="center"/>
            </w:pPr>
            <w:r w:rsidRPr="002D5AFF">
              <w:t>6 318,58</w:t>
            </w:r>
          </w:p>
        </w:tc>
      </w:tr>
      <w:tr w:rsidR="00CB468E" w:rsidRPr="002D5AFF" w:rsidTr="0013536F">
        <w:trPr>
          <w:trHeight w:val="411"/>
        </w:trPr>
        <w:tc>
          <w:tcPr>
            <w:tcW w:w="3923" w:type="dxa"/>
            <w:shd w:val="clear" w:color="auto" w:fill="F2F2F2" w:themeFill="background1" w:themeFillShade="F2"/>
          </w:tcPr>
          <w:p w:rsidR="00CB468E" w:rsidRPr="002D5AFF" w:rsidRDefault="00CB468E" w:rsidP="00CB468E">
            <w:pPr>
              <w:pStyle w:val="TableParagraph"/>
              <w:spacing w:line="250" w:lineRule="exact"/>
              <w:jc w:val="left"/>
            </w:pPr>
            <w:r w:rsidRPr="002D5AFF">
              <w:t>Processing</w:t>
            </w:r>
            <w:r w:rsidRPr="002D5AFF">
              <w:rPr>
                <w:spacing w:val="-7"/>
              </w:rPr>
              <w:t xml:space="preserve"> </w:t>
            </w:r>
            <w:r w:rsidRPr="002D5AFF">
              <w:t>of</w:t>
            </w:r>
            <w:r w:rsidRPr="002D5AFF">
              <w:rPr>
                <w:spacing w:val="-4"/>
              </w:rPr>
              <w:t xml:space="preserve"> </w:t>
            </w:r>
            <w:r w:rsidRPr="002D5AFF">
              <w:t>cargo</w:t>
            </w:r>
            <w:r w:rsidRPr="002D5AFF">
              <w:rPr>
                <w:spacing w:val="-2"/>
              </w:rPr>
              <w:t xml:space="preserve"> </w:t>
            </w:r>
            <w:r w:rsidRPr="002D5AFF">
              <w:t>incoming</w:t>
            </w:r>
            <w:r w:rsidRPr="002D5AFF">
              <w:rPr>
                <w:spacing w:val="-6"/>
              </w:rPr>
              <w:t xml:space="preserve"> </w:t>
            </w:r>
            <w:r w:rsidRPr="002D5AFF">
              <w:t>under</w:t>
            </w:r>
            <w:r w:rsidRPr="002D5AFF">
              <w:rPr>
                <w:spacing w:val="-52"/>
              </w:rPr>
              <w:t xml:space="preserve"> </w:t>
            </w:r>
            <w:r w:rsidRPr="002D5AFF">
              <w:t>CMR</w:t>
            </w:r>
          </w:p>
        </w:tc>
        <w:tc>
          <w:tcPr>
            <w:tcW w:w="951" w:type="dxa"/>
            <w:shd w:val="clear" w:color="auto" w:fill="F2F2F2" w:themeFill="background1" w:themeFillShade="F2"/>
          </w:tcPr>
          <w:p w:rsidR="00CB468E" w:rsidRPr="002D5AFF" w:rsidRDefault="00CB468E" w:rsidP="00CB468E">
            <w:pPr>
              <w:pStyle w:val="TableParagraph"/>
            </w:pPr>
            <w:r w:rsidRPr="002D5AFF">
              <w:t>kg</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25,91</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31,61</w:t>
            </w:r>
          </w:p>
        </w:tc>
      </w:tr>
      <w:tr w:rsidR="00CB468E" w:rsidRPr="002D5AFF" w:rsidTr="00551186">
        <w:trPr>
          <w:trHeight w:val="415"/>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1" w:line="275" w:lineRule="exact"/>
            </w:pPr>
            <w:r w:rsidRPr="002D5AFF">
              <w:t>AWB</w:t>
            </w:r>
          </w:p>
        </w:tc>
        <w:tc>
          <w:tcPr>
            <w:tcW w:w="2689" w:type="dxa"/>
            <w:gridSpan w:val="2"/>
            <w:shd w:val="clear" w:color="auto" w:fill="auto"/>
            <w:vAlign w:val="center"/>
          </w:tcPr>
          <w:p w:rsidR="00CB468E" w:rsidRPr="002D5AFF" w:rsidRDefault="00CB468E" w:rsidP="00CB468E">
            <w:pPr>
              <w:jc w:val="center"/>
            </w:pPr>
            <w:r w:rsidRPr="002D5AFF">
              <w:t>2 911,24</w:t>
            </w:r>
          </w:p>
        </w:tc>
        <w:tc>
          <w:tcPr>
            <w:tcW w:w="2540" w:type="dxa"/>
            <w:gridSpan w:val="2"/>
            <w:shd w:val="clear" w:color="auto" w:fill="auto"/>
            <w:vAlign w:val="center"/>
          </w:tcPr>
          <w:p w:rsidR="00CB468E" w:rsidRPr="002D5AFF" w:rsidRDefault="00CB468E" w:rsidP="00CB468E">
            <w:pPr>
              <w:jc w:val="center"/>
            </w:pPr>
            <w:r w:rsidRPr="002D5AFF">
              <w:t>3 551,71</w:t>
            </w:r>
          </w:p>
        </w:tc>
      </w:tr>
      <w:tr w:rsidR="00CB468E" w:rsidRPr="002D5AFF" w:rsidTr="0013536F">
        <w:trPr>
          <w:trHeight w:val="415"/>
        </w:trPr>
        <w:tc>
          <w:tcPr>
            <w:tcW w:w="3923" w:type="dxa"/>
            <w:shd w:val="clear" w:color="auto" w:fill="F2F2F2" w:themeFill="background1" w:themeFillShade="F2"/>
          </w:tcPr>
          <w:p w:rsidR="00CB468E" w:rsidRPr="002D5AFF" w:rsidRDefault="00CB468E" w:rsidP="00CB468E">
            <w:pPr>
              <w:pStyle w:val="TableParagraph"/>
              <w:spacing w:before="29"/>
              <w:jc w:val="left"/>
            </w:pPr>
            <w:r w:rsidRPr="002D5AFF">
              <w:t>Car parking in Special Area, per day</w:t>
            </w:r>
          </w:p>
        </w:tc>
        <w:tc>
          <w:tcPr>
            <w:tcW w:w="951" w:type="dxa"/>
            <w:shd w:val="clear" w:color="auto" w:fill="F2F2F2" w:themeFill="background1" w:themeFillShade="F2"/>
          </w:tcPr>
          <w:p w:rsidR="00CB468E" w:rsidRPr="002D5AFF" w:rsidRDefault="00CB468E" w:rsidP="00CB468E">
            <w:pPr>
              <w:pStyle w:val="TableParagraph"/>
              <w:spacing w:before="21" w:line="275" w:lineRule="exact"/>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17 746,72</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21 651,00</w:t>
            </w:r>
          </w:p>
        </w:tc>
      </w:tr>
      <w:tr w:rsidR="00CB468E" w:rsidRPr="002D5AFF" w:rsidTr="0008623D">
        <w:trPr>
          <w:trHeight w:val="937"/>
        </w:trPr>
        <w:tc>
          <w:tcPr>
            <w:tcW w:w="3923" w:type="dxa"/>
            <w:shd w:val="clear" w:color="auto" w:fill="auto"/>
          </w:tcPr>
          <w:p w:rsidR="00CB468E" w:rsidRPr="002D5AFF" w:rsidRDefault="00CB468E" w:rsidP="00CB468E">
            <w:pPr>
              <w:pStyle w:val="TableParagraph"/>
              <w:spacing w:line="237" w:lineRule="auto"/>
              <w:jc w:val="left"/>
            </w:pPr>
            <w:r w:rsidRPr="002D5AFF">
              <w:t>Additional processing in case of</w:t>
            </w:r>
            <w:r w:rsidRPr="002D5AFF">
              <w:rPr>
                <w:spacing w:val="1"/>
              </w:rPr>
              <w:t xml:space="preserve"> </w:t>
            </w:r>
            <w:r w:rsidRPr="002D5AFF">
              <w:t>unconformity</w:t>
            </w:r>
            <w:r w:rsidRPr="002D5AFF">
              <w:rPr>
                <w:spacing w:val="-5"/>
              </w:rPr>
              <w:t xml:space="preserve"> </w:t>
            </w:r>
            <w:r w:rsidRPr="002D5AFF">
              <w:t>to</w:t>
            </w:r>
            <w:r w:rsidRPr="002D5AFF">
              <w:rPr>
                <w:spacing w:val="-4"/>
              </w:rPr>
              <w:t xml:space="preserve"> </w:t>
            </w:r>
            <w:r w:rsidRPr="002D5AFF">
              <w:t>the</w:t>
            </w:r>
            <w:r w:rsidRPr="002D5AFF">
              <w:rPr>
                <w:spacing w:val="-6"/>
              </w:rPr>
              <w:t xml:space="preserve"> </w:t>
            </w:r>
            <w:r w:rsidRPr="002D5AFF">
              <w:t>claimed</w:t>
            </w:r>
            <w:r w:rsidRPr="002D5AFF">
              <w:rPr>
                <w:spacing w:val="1"/>
              </w:rPr>
              <w:t xml:space="preserve"> </w:t>
            </w:r>
            <w:r w:rsidRPr="002D5AFF">
              <w:t>nature</w:t>
            </w:r>
            <w:r w:rsidRPr="002D5AFF">
              <w:rPr>
                <w:spacing w:val="-1"/>
              </w:rPr>
              <w:t xml:space="preserve"> </w:t>
            </w:r>
            <w:r w:rsidRPr="002D5AFF">
              <w:t>of</w:t>
            </w:r>
          </w:p>
          <w:p w:rsidR="00CB468E" w:rsidRPr="002D5AFF" w:rsidRDefault="00CB468E" w:rsidP="00CB468E">
            <w:pPr>
              <w:pStyle w:val="TableParagraph"/>
              <w:spacing w:line="238" w:lineRule="exact"/>
              <w:jc w:val="left"/>
            </w:pPr>
            <w:r w:rsidRPr="002D5AFF">
              <w:t>cargo</w:t>
            </w:r>
          </w:p>
        </w:tc>
        <w:tc>
          <w:tcPr>
            <w:tcW w:w="951" w:type="dxa"/>
            <w:shd w:val="clear" w:color="auto" w:fill="auto"/>
          </w:tcPr>
          <w:p w:rsidR="00CB468E" w:rsidRPr="002D5AFF" w:rsidRDefault="00CB468E" w:rsidP="00CB468E">
            <w:pPr>
              <w:pStyle w:val="TableParagraph"/>
              <w:spacing w:before="237"/>
            </w:pPr>
            <w:r w:rsidRPr="002D5AFF">
              <w:t>AWB</w:t>
            </w:r>
          </w:p>
        </w:tc>
        <w:tc>
          <w:tcPr>
            <w:tcW w:w="2689" w:type="dxa"/>
            <w:gridSpan w:val="2"/>
            <w:shd w:val="clear" w:color="auto" w:fill="auto"/>
            <w:vAlign w:val="center"/>
          </w:tcPr>
          <w:p w:rsidR="00CB468E" w:rsidRPr="002D5AFF" w:rsidRDefault="00CB468E" w:rsidP="00CB468E">
            <w:pPr>
              <w:jc w:val="center"/>
            </w:pPr>
            <w:r w:rsidRPr="002D5AFF">
              <w:t>6 036,32</w:t>
            </w:r>
          </w:p>
        </w:tc>
        <w:tc>
          <w:tcPr>
            <w:tcW w:w="2540" w:type="dxa"/>
            <w:gridSpan w:val="2"/>
            <w:shd w:val="clear" w:color="auto" w:fill="auto"/>
            <w:vAlign w:val="center"/>
          </w:tcPr>
          <w:p w:rsidR="00CB468E" w:rsidRPr="002D5AFF" w:rsidRDefault="00CB468E" w:rsidP="00CB468E">
            <w:pPr>
              <w:jc w:val="center"/>
            </w:pPr>
            <w:r w:rsidRPr="002D5AFF">
              <w:t>7 364,31</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50" w:lineRule="exact"/>
              <w:jc w:val="left"/>
            </w:pPr>
            <w:r w:rsidRPr="002D5AFF">
              <w:t>Movement</w:t>
            </w:r>
            <w:r w:rsidRPr="002D5AFF">
              <w:rPr>
                <w:spacing w:val="3"/>
              </w:rPr>
              <w:t xml:space="preserve"> </w:t>
            </w:r>
            <w:r w:rsidRPr="002D5AFF">
              <w:t>of cargo</w:t>
            </w:r>
            <w:r w:rsidRPr="002D5AFF">
              <w:rPr>
                <w:spacing w:val="-3"/>
              </w:rPr>
              <w:t xml:space="preserve"> </w:t>
            </w:r>
            <w:r w:rsidRPr="002D5AFF">
              <w:t>from</w:t>
            </w:r>
            <w:r w:rsidRPr="002D5AFF">
              <w:rPr>
                <w:spacing w:val="-6"/>
              </w:rPr>
              <w:t xml:space="preserve"> </w:t>
            </w:r>
            <w:r w:rsidRPr="002D5AFF">
              <w:t>the</w:t>
            </w:r>
            <w:r w:rsidRPr="002D5AFF">
              <w:rPr>
                <w:spacing w:val="-5"/>
              </w:rPr>
              <w:t xml:space="preserve"> </w:t>
            </w:r>
            <w:r w:rsidRPr="002D5AFF">
              <w:t>release</w:t>
            </w:r>
            <w:r w:rsidRPr="002D5AFF">
              <w:rPr>
                <w:spacing w:val="-5"/>
              </w:rPr>
              <w:t xml:space="preserve"> </w:t>
            </w:r>
            <w:r w:rsidRPr="002D5AFF">
              <w:t>area</w:t>
            </w:r>
            <w:r w:rsidRPr="002D5AFF">
              <w:rPr>
                <w:spacing w:val="-52"/>
              </w:rPr>
              <w:t xml:space="preserve"> </w:t>
            </w:r>
            <w:r w:rsidRPr="002D5AFF">
              <w:t>to</w:t>
            </w:r>
            <w:r w:rsidRPr="002D5AFF">
              <w:rPr>
                <w:spacing w:val="-4"/>
              </w:rPr>
              <w:t xml:space="preserve"> </w:t>
            </w:r>
            <w:r w:rsidRPr="002D5AFF">
              <w:t>the</w:t>
            </w:r>
            <w:r w:rsidRPr="002D5AFF">
              <w:rPr>
                <w:spacing w:val="-5"/>
              </w:rPr>
              <w:t xml:space="preserve"> </w:t>
            </w:r>
            <w:r w:rsidRPr="002D5AFF">
              <w:t>acceptance</w:t>
            </w:r>
            <w:r w:rsidRPr="002D5AFF">
              <w:rPr>
                <w:spacing w:val="-5"/>
              </w:rPr>
              <w:t xml:space="preserve"> </w:t>
            </w:r>
            <w:r w:rsidRPr="002D5AFF">
              <w:t>area</w:t>
            </w:r>
          </w:p>
        </w:tc>
        <w:tc>
          <w:tcPr>
            <w:tcW w:w="951" w:type="dxa"/>
            <w:shd w:val="clear" w:color="auto" w:fill="F2F2F2" w:themeFill="background1" w:themeFillShade="F2"/>
          </w:tcPr>
          <w:p w:rsidR="00CB468E" w:rsidRPr="002D5AFF" w:rsidRDefault="00CB468E" w:rsidP="00CB468E">
            <w:pPr>
              <w:pStyle w:val="TableParagraph"/>
              <w:spacing w:before="112"/>
            </w:pPr>
            <w:r w:rsidRPr="002D5AFF">
              <w:t>kg</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14,25</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17,39</w:t>
            </w:r>
          </w:p>
        </w:tc>
      </w:tr>
      <w:tr w:rsidR="00CB468E" w:rsidRPr="002D5AFF" w:rsidTr="00551186">
        <w:trPr>
          <w:trHeight w:val="357"/>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1" w:line="275" w:lineRule="exact"/>
            </w:pPr>
            <w:r w:rsidRPr="002D5AFF">
              <w:t>AWB</w:t>
            </w:r>
          </w:p>
        </w:tc>
        <w:tc>
          <w:tcPr>
            <w:tcW w:w="2689" w:type="dxa"/>
            <w:gridSpan w:val="2"/>
            <w:shd w:val="clear" w:color="auto" w:fill="auto"/>
            <w:vAlign w:val="center"/>
          </w:tcPr>
          <w:p w:rsidR="00CB468E" w:rsidRPr="002D5AFF" w:rsidRDefault="00CB468E" w:rsidP="00CB468E">
            <w:pPr>
              <w:jc w:val="center"/>
            </w:pPr>
            <w:r w:rsidRPr="002D5AFF">
              <w:t>3 283,75</w:t>
            </w:r>
          </w:p>
        </w:tc>
        <w:tc>
          <w:tcPr>
            <w:tcW w:w="2540" w:type="dxa"/>
            <w:gridSpan w:val="2"/>
            <w:shd w:val="clear" w:color="auto" w:fill="auto"/>
            <w:vAlign w:val="center"/>
          </w:tcPr>
          <w:p w:rsidR="00CB468E" w:rsidRPr="002D5AFF" w:rsidRDefault="00CB468E" w:rsidP="00CB468E">
            <w:pPr>
              <w:jc w:val="center"/>
            </w:pPr>
            <w:r w:rsidRPr="002D5AFF">
              <w:t>4 006,18</w:t>
            </w:r>
          </w:p>
        </w:tc>
      </w:tr>
      <w:tr w:rsidR="00CB468E" w:rsidRPr="002D5AFF" w:rsidTr="0013536F">
        <w:trPr>
          <w:trHeight w:val="405"/>
        </w:trPr>
        <w:tc>
          <w:tcPr>
            <w:tcW w:w="3923" w:type="dxa"/>
            <w:shd w:val="clear" w:color="auto" w:fill="F2F2F2" w:themeFill="background1" w:themeFillShade="F2"/>
          </w:tcPr>
          <w:p w:rsidR="00CB468E" w:rsidRPr="002D5AFF" w:rsidRDefault="00CB468E" w:rsidP="00CB468E">
            <w:pPr>
              <w:pStyle w:val="TableParagraph"/>
              <w:spacing w:before="24"/>
              <w:jc w:val="left"/>
            </w:pPr>
            <w:r w:rsidRPr="002D5AFF">
              <w:t>Issuance</w:t>
            </w:r>
            <w:r w:rsidRPr="002D5AFF">
              <w:rPr>
                <w:spacing w:val="-6"/>
              </w:rPr>
              <w:t xml:space="preserve"> </w:t>
            </w:r>
            <w:r w:rsidRPr="002D5AFF">
              <w:t>of</w:t>
            </w:r>
            <w:r w:rsidRPr="002D5AFF">
              <w:rPr>
                <w:spacing w:val="-1"/>
              </w:rPr>
              <w:t xml:space="preserve"> </w:t>
            </w:r>
            <w:r w:rsidRPr="002D5AFF">
              <w:t>a</w:t>
            </w:r>
            <w:r w:rsidRPr="002D5AFF">
              <w:rPr>
                <w:spacing w:val="4"/>
              </w:rPr>
              <w:t xml:space="preserve"> </w:t>
            </w:r>
            <w:r w:rsidRPr="002D5AFF">
              <w:t>pass</w:t>
            </w:r>
            <w:r w:rsidRPr="002D5AFF">
              <w:rPr>
                <w:spacing w:val="-3"/>
              </w:rPr>
              <w:t xml:space="preserve"> </w:t>
            </w:r>
            <w:r w:rsidRPr="002D5AFF">
              <w:t>to</w:t>
            </w:r>
            <w:r w:rsidRPr="002D5AFF">
              <w:rPr>
                <w:spacing w:val="-4"/>
              </w:rPr>
              <w:t xml:space="preserve"> </w:t>
            </w:r>
            <w:r w:rsidRPr="002D5AFF">
              <w:t>the</w:t>
            </w:r>
            <w:r w:rsidRPr="002D5AFF">
              <w:rPr>
                <w:spacing w:val="-6"/>
              </w:rPr>
              <w:t xml:space="preserve"> </w:t>
            </w:r>
            <w:r w:rsidRPr="002D5AFF">
              <w:t>cargo</w:t>
            </w:r>
            <w:r w:rsidRPr="002D5AFF">
              <w:rPr>
                <w:spacing w:val="-4"/>
              </w:rPr>
              <w:t xml:space="preserve"> </w:t>
            </w:r>
            <w:r w:rsidRPr="002D5AFF">
              <w:t>terminal</w:t>
            </w:r>
          </w:p>
        </w:tc>
        <w:tc>
          <w:tcPr>
            <w:tcW w:w="951" w:type="dxa"/>
            <w:shd w:val="clear" w:color="auto" w:fill="F2F2F2" w:themeFill="background1" w:themeFillShade="F2"/>
          </w:tcPr>
          <w:p w:rsidR="00CB468E" w:rsidRPr="002D5AFF" w:rsidRDefault="00CB468E" w:rsidP="00CB468E">
            <w:pPr>
              <w:pStyle w:val="TableParagraph"/>
              <w:spacing w:before="16" w:line="280" w:lineRule="exact"/>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2 197,21</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2 680,60</w:t>
            </w:r>
          </w:p>
        </w:tc>
      </w:tr>
      <w:tr w:rsidR="00CB468E" w:rsidRPr="002D5AFF" w:rsidTr="00551186">
        <w:trPr>
          <w:trHeight w:val="325"/>
        </w:trPr>
        <w:tc>
          <w:tcPr>
            <w:tcW w:w="3923" w:type="dxa"/>
            <w:shd w:val="clear" w:color="auto" w:fill="auto"/>
          </w:tcPr>
          <w:p w:rsidR="00CB468E" w:rsidRPr="002D5AFF" w:rsidRDefault="00CB468E" w:rsidP="00CB468E">
            <w:pPr>
              <w:pStyle w:val="TableParagraph"/>
              <w:spacing w:before="24"/>
              <w:jc w:val="left"/>
            </w:pPr>
            <w:r w:rsidRPr="002D5AFF">
              <w:t>Provision</w:t>
            </w:r>
            <w:r w:rsidRPr="002D5AFF">
              <w:rPr>
                <w:spacing w:val="-5"/>
              </w:rPr>
              <w:t xml:space="preserve"> </w:t>
            </w:r>
            <w:r w:rsidRPr="002D5AFF">
              <w:t>of</w:t>
            </w:r>
            <w:r w:rsidRPr="002D5AFF">
              <w:rPr>
                <w:spacing w:val="3"/>
              </w:rPr>
              <w:t xml:space="preserve"> </w:t>
            </w:r>
            <w:r w:rsidRPr="002D5AFF">
              <w:t>dry</w:t>
            </w:r>
            <w:r w:rsidRPr="002D5AFF">
              <w:rPr>
                <w:spacing w:val="-5"/>
              </w:rPr>
              <w:t xml:space="preserve"> </w:t>
            </w:r>
            <w:r w:rsidRPr="002D5AFF">
              <w:t>ice</w:t>
            </w:r>
          </w:p>
        </w:tc>
        <w:tc>
          <w:tcPr>
            <w:tcW w:w="951" w:type="dxa"/>
            <w:shd w:val="clear" w:color="auto" w:fill="auto"/>
          </w:tcPr>
          <w:p w:rsidR="00CB468E" w:rsidRPr="002D5AFF" w:rsidRDefault="00CB468E" w:rsidP="00CB468E">
            <w:pPr>
              <w:pStyle w:val="TableParagraph"/>
              <w:spacing w:before="16" w:line="280" w:lineRule="exact"/>
            </w:pPr>
            <w:r w:rsidRPr="002D5AFF">
              <w:t>kg</w:t>
            </w:r>
          </w:p>
        </w:tc>
        <w:tc>
          <w:tcPr>
            <w:tcW w:w="2689" w:type="dxa"/>
            <w:gridSpan w:val="2"/>
            <w:shd w:val="clear" w:color="auto" w:fill="auto"/>
            <w:vAlign w:val="center"/>
          </w:tcPr>
          <w:p w:rsidR="00CB468E" w:rsidRPr="002D5AFF" w:rsidRDefault="00CB468E" w:rsidP="00CB468E">
            <w:pPr>
              <w:jc w:val="center"/>
            </w:pPr>
            <w:r w:rsidRPr="002D5AFF">
              <w:t>1 702,72</w:t>
            </w:r>
          </w:p>
        </w:tc>
        <w:tc>
          <w:tcPr>
            <w:tcW w:w="2540" w:type="dxa"/>
            <w:gridSpan w:val="2"/>
            <w:shd w:val="clear" w:color="auto" w:fill="auto"/>
            <w:vAlign w:val="center"/>
          </w:tcPr>
          <w:p w:rsidR="00CB468E" w:rsidRPr="002D5AFF" w:rsidRDefault="00CB468E" w:rsidP="00CB468E">
            <w:pPr>
              <w:jc w:val="center"/>
            </w:pPr>
            <w:r w:rsidRPr="002D5AFF">
              <w:t>2 077,32</w:t>
            </w:r>
          </w:p>
        </w:tc>
      </w:tr>
      <w:tr w:rsidR="00CB468E" w:rsidRPr="002D5AFF" w:rsidTr="0013536F">
        <w:trPr>
          <w:trHeight w:val="614"/>
        </w:trPr>
        <w:tc>
          <w:tcPr>
            <w:tcW w:w="3923" w:type="dxa"/>
            <w:shd w:val="clear" w:color="auto" w:fill="F2F2F2" w:themeFill="background1" w:themeFillShade="F2"/>
            <w:vAlign w:val="center"/>
          </w:tcPr>
          <w:p w:rsidR="00CB468E" w:rsidRPr="002D5AFF" w:rsidRDefault="00CB468E" w:rsidP="00CB468E">
            <w:r w:rsidRPr="002D5AFF">
              <w:t>Making of copies/duplicates of documents</w:t>
            </w:r>
          </w:p>
        </w:tc>
        <w:tc>
          <w:tcPr>
            <w:tcW w:w="951" w:type="dxa"/>
            <w:shd w:val="clear" w:color="auto" w:fill="F2F2F2" w:themeFill="background1" w:themeFillShade="F2"/>
          </w:tcPr>
          <w:p w:rsidR="00CB468E" w:rsidRPr="002D5AFF" w:rsidRDefault="00CB468E" w:rsidP="00CB468E">
            <w:pPr>
              <w:pStyle w:val="TableParagraph"/>
              <w:spacing w:before="112"/>
            </w:pPr>
            <w:r w:rsidRPr="002D5AFF">
              <w:t>page</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162,26</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197,96</w:t>
            </w:r>
          </w:p>
        </w:tc>
      </w:tr>
      <w:tr w:rsidR="00CB468E" w:rsidRPr="002D5AFF" w:rsidTr="00C41D95">
        <w:trPr>
          <w:trHeight w:val="614"/>
        </w:trPr>
        <w:tc>
          <w:tcPr>
            <w:tcW w:w="3923" w:type="dxa"/>
            <w:shd w:val="clear" w:color="auto" w:fill="auto"/>
            <w:vAlign w:val="center"/>
          </w:tcPr>
          <w:p w:rsidR="00CB468E" w:rsidRPr="002D5AFF" w:rsidRDefault="00CB468E" w:rsidP="00CB468E">
            <w:r w:rsidRPr="002D5AFF">
              <w:t>Sending scanned copies of AWBs/invoices by E-mail</w:t>
            </w:r>
          </w:p>
        </w:tc>
        <w:tc>
          <w:tcPr>
            <w:tcW w:w="951" w:type="dxa"/>
            <w:shd w:val="clear" w:color="auto" w:fill="auto"/>
            <w:vAlign w:val="center"/>
          </w:tcPr>
          <w:p w:rsidR="00CB468E" w:rsidRPr="002D5AFF" w:rsidRDefault="00CB468E" w:rsidP="00CB468E">
            <w:pPr>
              <w:jc w:val="center"/>
            </w:pPr>
            <w:r w:rsidRPr="002D5AFF">
              <w:t>page</w:t>
            </w:r>
          </w:p>
        </w:tc>
        <w:tc>
          <w:tcPr>
            <w:tcW w:w="2689" w:type="dxa"/>
            <w:gridSpan w:val="2"/>
            <w:shd w:val="clear" w:color="auto" w:fill="auto"/>
            <w:vAlign w:val="center"/>
          </w:tcPr>
          <w:p w:rsidR="00CB468E" w:rsidRPr="002D5AFF" w:rsidRDefault="00CB468E" w:rsidP="00CB468E">
            <w:pPr>
              <w:jc w:val="center"/>
            </w:pPr>
            <w:r w:rsidRPr="002D5AFF">
              <w:t>162,26</w:t>
            </w:r>
          </w:p>
        </w:tc>
        <w:tc>
          <w:tcPr>
            <w:tcW w:w="2540" w:type="dxa"/>
            <w:gridSpan w:val="2"/>
            <w:shd w:val="clear" w:color="auto" w:fill="auto"/>
            <w:vAlign w:val="center"/>
          </w:tcPr>
          <w:p w:rsidR="00CB468E" w:rsidRPr="002D5AFF" w:rsidRDefault="00CB468E" w:rsidP="00CB468E">
            <w:pPr>
              <w:jc w:val="center"/>
            </w:pPr>
            <w:r w:rsidRPr="002D5AFF">
              <w:t>197,96</w:t>
            </w:r>
          </w:p>
        </w:tc>
      </w:tr>
      <w:tr w:rsidR="00CB468E" w:rsidRPr="002D5AFF" w:rsidTr="0013536F">
        <w:trPr>
          <w:trHeight w:val="892"/>
        </w:trPr>
        <w:tc>
          <w:tcPr>
            <w:tcW w:w="3923" w:type="dxa"/>
            <w:shd w:val="clear" w:color="auto" w:fill="F2F2F2" w:themeFill="background1" w:themeFillShade="F2"/>
            <w:vAlign w:val="center"/>
          </w:tcPr>
          <w:p w:rsidR="00CB468E" w:rsidRPr="002D5AFF" w:rsidRDefault="00CB468E" w:rsidP="00CB468E">
            <w:r w:rsidRPr="002D5AFF">
              <w:t>Printing of documents received by E-mail (TTH, certificates, declarations, AWB printing - White paper)</w:t>
            </w:r>
          </w:p>
        </w:tc>
        <w:tc>
          <w:tcPr>
            <w:tcW w:w="951" w:type="dxa"/>
            <w:shd w:val="clear" w:color="auto" w:fill="F2F2F2" w:themeFill="background1" w:themeFillShade="F2"/>
            <w:vAlign w:val="center"/>
          </w:tcPr>
          <w:p w:rsidR="00CB468E" w:rsidRPr="002D5AFF" w:rsidRDefault="00CB468E" w:rsidP="00CB468E">
            <w:pPr>
              <w:jc w:val="center"/>
            </w:pPr>
            <w:r w:rsidRPr="002D5AFF">
              <w:t>page</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162,26</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197,96</w:t>
            </w:r>
          </w:p>
        </w:tc>
      </w:tr>
      <w:tr w:rsidR="00C41D95" w:rsidRPr="002D5AFF" w:rsidTr="00C41D95">
        <w:trPr>
          <w:trHeight w:val="614"/>
        </w:trPr>
        <w:tc>
          <w:tcPr>
            <w:tcW w:w="3923" w:type="dxa"/>
            <w:shd w:val="clear" w:color="auto" w:fill="auto"/>
            <w:vAlign w:val="center"/>
          </w:tcPr>
          <w:p w:rsidR="00C41D95" w:rsidRPr="002D5AFF" w:rsidRDefault="00C41D95" w:rsidP="00C41D95">
            <w:pPr>
              <w:pStyle w:val="TableParagraph"/>
              <w:rPr>
                <w:b/>
              </w:rPr>
            </w:pPr>
            <w:r w:rsidRPr="002D5AFF">
              <w:rPr>
                <w:b/>
              </w:rPr>
              <w:lastRenderedPageBreak/>
              <w:t>Description</w:t>
            </w:r>
            <w:r w:rsidRPr="002D5AFF">
              <w:rPr>
                <w:b/>
                <w:spacing w:val="-7"/>
              </w:rPr>
              <w:t xml:space="preserve"> </w:t>
            </w:r>
            <w:r w:rsidRPr="002D5AFF">
              <w:rPr>
                <w:b/>
              </w:rPr>
              <w:t>of</w:t>
            </w:r>
            <w:r w:rsidRPr="002D5AFF">
              <w:rPr>
                <w:b/>
                <w:spacing w:val="-5"/>
              </w:rPr>
              <w:t xml:space="preserve"> </w:t>
            </w:r>
            <w:r w:rsidRPr="002D5AFF">
              <w:rPr>
                <w:b/>
              </w:rPr>
              <w:t>Service</w:t>
            </w:r>
          </w:p>
        </w:tc>
        <w:tc>
          <w:tcPr>
            <w:tcW w:w="951" w:type="dxa"/>
            <w:shd w:val="clear" w:color="auto" w:fill="auto"/>
            <w:vAlign w:val="center"/>
          </w:tcPr>
          <w:p w:rsidR="00C41D95" w:rsidRPr="002D5AFF" w:rsidRDefault="00C41D95" w:rsidP="00C41D95">
            <w:pPr>
              <w:pStyle w:val="TableParagraph"/>
              <w:rPr>
                <w:b/>
              </w:rPr>
            </w:pPr>
            <w:r w:rsidRPr="002D5AFF">
              <w:rPr>
                <w:b/>
              </w:rPr>
              <w:t>UOM</w:t>
            </w:r>
          </w:p>
        </w:tc>
        <w:tc>
          <w:tcPr>
            <w:tcW w:w="2689" w:type="dxa"/>
            <w:gridSpan w:val="2"/>
            <w:shd w:val="clear" w:color="auto" w:fill="auto"/>
            <w:vAlign w:val="center"/>
          </w:tcPr>
          <w:p w:rsidR="00C41D95" w:rsidRPr="002D5AFF" w:rsidRDefault="00C41D95" w:rsidP="00C41D95">
            <w:pPr>
              <w:pStyle w:val="TableParagraph"/>
              <w:spacing w:line="254" w:lineRule="exact"/>
              <w:rPr>
                <w:b/>
                <w:spacing w:val="1"/>
              </w:rPr>
            </w:pPr>
            <w:r w:rsidRPr="002D5AFF">
              <w:rPr>
                <w:b/>
              </w:rPr>
              <w:t>Price RUB</w:t>
            </w:r>
          </w:p>
          <w:p w:rsidR="00C41D95" w:rsidRPr="002D5AFF" w:rsidRDefault="00C41D95" w:rsidP="00C41D95">
            <w:pPr>
              <w:pStyle w:val="TableParagraph"/>
              <w:spacing w:line="254" w:lineRule="exact"/>
              <w:rPr>
                <w:b/>
              </w:rPr>
            </w:pPr>
            <w:r w:rsidRPr="002D5AFF">
              <w:rPr>
                <w:b/>
                <w:spacing w:val="-1"/>
              </w:rPr>
              <w:t>(without</w:t>
            </w:r>
            <w:r w:rsidRPr="002D5AFF">
              <w:rPr>
                <w:b/>
                <w:spacing w:val="-10"/>
              </w:rPr>
              <w:t xml:space="preserve"> </w:t>
            </w:r>
            <w:r w:rsidRPr="002D5AFF">
              <w:rPr>
                <w:b/>
              </w:rPr>
              <w:t>VAT)</w:t>
            </w:r>
          </w:p>
        </w:tc>
        <w:tc>
          <w:tcPr>
            <w:tcW w:w="2540" w:type="dxa"/>
            <w:gridSpan w:val="2"/>
            <w:shd w:val="clear" w:color="auto" w:fill="auto"/>
            <w:vAlign w:val="center"/>
          </w:tcPr>
          <w:p w:rsidR="00C41D95" w:rsidRPr="002D5AFF" w:rsidRDefault="00C41D95" w:rsidP="00C41D95">
            <w:pPr>
              <w:pStyle w:val="TableParagraph"/>
              <w:rPr>
                <w:b/>
                <w:spacing w:val="2"/>
              </w:rPr>
            </w:pPr>
            <w:r w:rsidRPr="002D5AFF">
              <w:rPr>
                <w:b/>
              </w:rPr>
              <w:t>Price</w:t>
            </w:r>
            <w:r w:rsidRPr="002D5AFF">
              <w:rPr>
                <w:b/>
                <w:spacing w:val="-3"/>
              </w:rPr>
              <w:t xml:space="preserve"> </w:t>
            </w:r>
            <w:r w:rsidRPr="002D5AFF">
              <w:rPr>
                <w:b/>
              </w:rPr>
              <w:t>RUB</w:t>
            </w:r>
          </w:p>
          <w:p w:rsidR="00C41D95" w:rsidRPr="002D5AFF" w:rsidRDefault="00C41D95" w:rsidP="00C41D95">
            <w:pPr>
              <w:pStyle w:val="TableParagraph"/>
              <w:rPr>
                <w:b/>
              </w:rPr>
            </w:pPr>
            <w:r w:rsidRPr="002D5AFF">
              <w:rPr>
                <w:b/>
              </w:rPr>
              <w:t>(with</w:t>
            </w:r>
            <w:r w:rsidRPr="002D5AFF">
              <w:rPr>
                <w:b/>
                <w:spacing w:val="-8"/>
              </w:rPr>
              <w:t xml:space="preserve"> </w:t>
            </w:r>
            <w:r w:rsidRPr="002D5AFF">
              <w:rPr>
                <w:b/>
              </w:rPr>
              <w:t>VAT)</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before="55" w:line="237" w:lineRule="auto"/>
              <w:jc w:val="left"/>
            </w:pPr>
            <w:r w:rsidRPr="002D5AFF">
              <w:t>Additional</w:t>
            </w:r>
            <w:r w:rsidRPr="002D5AFF">
              <w:rPr>
                <w:spacing w:val="-5"/>
              </w:rPr>
              <w:t xml:space="preserve"> </w:t>
            </w:r>
            <w:r w:rsidRPr="002D5AFF">
              <w:t>live</w:t>
            </w:r>
            <w:r w:rsidRPr="002D5AFF">
              <w:rPr>
                <w:spacing w:val="-7"/>
              </w:rPr>
              <w:t xml:space="preserve"> </w:t>
            </w:r>
            <w:r w:rsidRPr="002D5AFF">
              <w:t>animals care</w:t>
            </w:r>
            <w:r w:rsidRPr="002D5AFF">
              <w:rPr>
                <w:spacing w:val="-7"/>
              </w:rPr>
              <w:t xml:space="preserve"> </w:t>
            </w:r>
            <w:r w:rsidRPr="002D5AFF">
              <w:t>(AVI)</w:t>
            </w:r>
            <w:r w:rsidRPr="002D5AFF">
              <w:rPr>
                <w:spacing w:val="-2"/>
              </w:rPr>
              <w:t xml:space="preserve"> </w:t>
            </w:r>
            <w:r w:rsidRPr="002D5AFF">
              <w:t>upon</w:t>
            </w:r>
            <w:r w:rsidRPr="002D5AFF">
              <w:rPr>
                <w:spacing w:val="-52"/>
              </w:rPr>
              <w:t xml:space="preserve"> </w:t>
            </w:r>
            <w:r w:rsidRPr="002D5AFF">
              <w:t>consignor</w:t>
            </w:r>
            <w:r w:rsidRPr="002D5AFF">
              <w:rPr>
                <w:spacing w:val="2"/>
              </w:rPr>
              <w:t xml:space="preserve"> </w:t>
            </w:r>
            <w:r w:rsidRPr="002D5AFF">
              <w:t>request,</w:t>
            </w:r>
            <w:r w:rsidRPr="002D5AFF">
              <w:rPr>
                <w:spacing w:val="2"/>
              </w:rPr>
              <w:t xml:space="preserve"> </w:t>
            </w:r>
            <w:r w:rsidRPr="002D5AFF">
              <w:t>per</w:t>
            </w:r>
            <w:r w:rsidRPr="002D5AFF">
              <w:rPr>
                <w:spacing w:val="3"/>
              </w:rPr>
              <w:t xml:space="preserve"> </w:t>
            </w:r>
            <w:r w:rsidRPr="002D5AFF">
              <w:t>animal</w:t>
            </w:r>
            <w:r w:rsidRPr="002D5AFF">
              <w:rPr>
                <w:spacing w:val="-4"/>
              </w:rPr>
              <w:t xml:space="preserve"> </w:t>
            </w:r>
            <w:r w:rsidRPr="002D5AFF">
              <w:t>a</w:t>
            </w:r>
            <w:r w:rsidRPr="002D5AFF">
              <w:rPr>
                <w:spacing w:val="3"/>
              </w:rPr>
              <w:t xml:space="preserve"> </w:t>
            </w:r>
            <w:r w:rsidRPr="002D5AFF">
              <w:t>day</w:t>
            </w:r>
          </w:p>
        </w:tc>
        <w:tc>
          <w:tcPr>
            <w:tcW w:w="951" w:type="dxa"/>
            <w:shd w:val="clear" w:color="auto" w:fill="auto"/>
          </w:tcPr>
          <w:p w:rsidR="00CB468E" w:rsidRPr="002D5AFF" w:rsidRDefault="00CB468E" w:rsidP="00CB468E">
            <w:pPr>
              <w:pStyle w:val="TableParagraph"/>
              <w:spacing w:before="170"/>
            </w:pPr>
            <w:r w:rsidRPr="002D5AFF">
              <w:t>pcs</w:t>
            </w:r>
          </w:p>
        </w:tc>
        <w:tc>
          <w:tcPr>
            <w:tcW w:w="2689" w:type="dxa"/>
            <w:gridSpan w:val="2"/>
            <w:shd w:val="clear" w:color="auto" w:fill="auto"/>
            <w:vAlign w:val="center"/>
          </w:tcPr>
          <w:p w:rsidR="00CB468E" w:rsidRPr="002D5AFF" w:rsidRDefault="00CB468E" w:rsidP="00CB468E">
            <w:pPr>
              <w:jc w:val="center"/>
            </w:pPr>
            <w:r w:rsidRPr="002D5AFF">
              <w:t>1 327,98</w:t>
            </w:r>
          </w:p>
        </w:tc>
        <w:tc>
          <w:tcPr>
            <w:tcW w:w="2540" w:type="dxa"/>
            <w:gridSpan w:val="2"/>
            <w:shd w:val="clear" w:color="auto" w:fill="auto"/>
            <w:vAlign w:val="center"/>
          </w:tcPr>
          <w:p w:rsidR="00CB468E" w:rsidRPr="002D5AFF" w:rsidRDefault="00CB468E" w:rsidP="00CB468E">
            <w:pPr>
              <w:jc w:val="center"/>
            </w:pPr>
            <w:r w:rsidRPr="002D5AFF">
              <w:t>1 620,14</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t>Inspections</w:t>
            </w:r>
            <w:r w:rsidRPr="002D5AFF">
              <w:rPr>
                <w:spacing w:val="-2"/>
              </w:rPr>
              <w:t xml:space="preserve"> </w:t>
            </w:r>
            <w:r w:rsidRPr="002D5AFF">
              <w:t>and</w:t>
            </w:r>
            <w:r w:rsidRPr="002D5AFF">
              <w:rPr>
                <w:spacing w:val="-7"/>
              </w:rPr>
              <w:t xml:space="preserve"> </w:t>
            </w:r>
            <w:r w:rsidRPr="002D5AFF">
              <w:t>registration</w:t>
            </w:r>
            <w:r w:rsidRPr="002D5AFF">
              <w:rPr>
                <w:spacing w:val="-6"/>
              </w:rPr>
              <w:t xml:space="preserve"> </w:t>
            </w:r>
            <w:r w:rsidRPr="002D5AFF">
              <w:t>of</w:t>
            </w:r>
            <w:r w:rsidRPr="002D5AFF">
              <w:rPr>
                <w:spacing w:val="1"/>
              </w:rPr>
              <w:t xml:space="preserve"> </w:t>
            </w:r>
            <w:r w:rsidRPr="002D5AFF">
              <w:t>dangerous</w:t>
            </w:r>
          </w:p>
          <w:p w:rsidR="00CB468E" w:rsidRPr="002D5AFF" w:rsidRDefault="00CB468E" w:rsidP="00CB468E">
            <w:pPr>
              <w:pStyle w:val="TableParagraph"/>
              <w:spacing w:line="250" w:lineRule="exact"/>
              <w:jc w:val="left"/>
            </w:pPr>
            <w:r w:rsidRPr="002D5AFF">
              <w:t>cargo, including transported cargo</w:t>
            </w:r>
            <w:r w:rsidRPr="002D5AFF">
              <w:rPr>
                <w:spacing w:val="1"/>
              </w:rPr>
              <w:t xml:space="preserve"> </w:t>
            </w:r>
            <w:r w:rsidRPr="002D5AFF">
              <w:t>without</w:t>
            </w:r>
            <w:r w:rsidRPr="002D5AFF">
              <w:rPr>
                <w:spacing w:val="-4"/>
              </w:rPr>
              <w:t xml:space="preserve"> </w:t>
            </w:r>
            <w:r w:rsidRPr="002D5AFF">
              <w:t>issuing</w:t>
            </w:r>
            <w:r w:rsidRPr="002D5AFF">
              <w:rPr>
                <w:spacing w:val="-8"/>
              </w:rPr>
              <w:t xml:space="preserve"> </w:t>
            </w:r>
            <w:r w:rsidRPr="002D5AFF">
              <w:t>a</w:t>
            </w:r>
            <w:r w:rsidRPr="002D5AFF">
              <w:rPr>
                <w:spacing w:val="-1"/>
              </w:rPr>
              <w:t xml:space="preserve"> </w:t>
            </w:r>
            <w:r w:rsidRPr="002D5AFF">
              <w:t>consignor</w:t>
            </w:r>
            <w:r w:rsidRPr="002D5AFF">
              <w:rPr>
                <w:spacing w:val="-2"/>
              </w:rPr>
              <w:t xml:space="preserve"> </w:t>
            </w:r>
            <w:r w:rsidRPr="002D5AFF">
              <w:t>declaration</w:t>
            </w:r>
          </w:p>
        </w:tc>
        <w:tc>
          <w:tcPr>
            <w:tcW w:w="951" w:type="dxa"/>
            <w:shd w:val="clear" w:color="auto" w:fill="F2F2F2" w:themeFill="background1" w:themeFillShade="F2"/>
          </w:tcPr>
          <w:p w:rsidR="00CB468E" w:rsidRPr="002D5AFF" w:rsidRDefault="00CB468E" w:rsidP="00CB468E">
            <w:pPr>
              <w:pStyle w:val="TableParagraph"/>
              <w:spacing w:before="24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1 637,05</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1 997,20</w:t>
            </w:r>
          </w:p>
        </w:tc>
      </w:tr>
      <w:tr w:rsidR="00CB468E" w:rsidRPr="002D5AFF" w:rsidTr="00551186">
        <w:trPr>
          <w:trHeight w:val="357"/>
        </w:trPr>
        <w:tc>
          <w:tcPr>
            <w:tcW w:w="3923" w:type="dxa"/>
            <w:shd w:val="clear" w:color="auto" w:fill="auto"/>
          </w:tcPr>
          <w:p w:rsidR="00CB468E" w:rsidRPr="002D5AFF" w:rsidRDefault="00CB468E" w:rsidP="00CB468E">
            <w:pPr>
              <w:pStyle w:val="TableParagraph"/>
              <w:spacing w:before="29"/>
              <w:jc w:val="left"/>
            </w:pPr>
            <w:r w:rsidRPr="002D5AFF">
              <w:t>Change</w:t>
            </w:r>
            <w:r w:rsidRPr="002D5AFF">
              <w:rPr>
                <w:spacing w:val="-6"/>
              </w:rPr>
              <w:t xml:space="preserve"> </w:t>
            </w:r>
            <w:r w:rsidRPr="002D5AFF">
              <w:t>of consignee</w:t>
            </w:r>
            <w:r w:rsidRPr="002D5AFF">
              <w:rPr>
                <w:spacing w:val="-3"/>
              </w:rPr>
              <w:t xml:space="preserve"> </w:t>
            </w:r>
            <w:r w:rsidRPr="002D5AFF">
              <w:t>address</w:t>
            </w:r>
          </w:p>
        </w:tc>
        <w:tc>
          <w:tcPr>
            <w:tcW w:w="951" w:type="dxa"/>
            <w:shd w:val="clear" w:color="auto" w:fill="auto"/>
          </w:tcPr>
          <w:p w:rsidR="00CB468E" w:rsidRPr="002D5AFF" w:rsidRDefault="00CB468E" w:rsidP="00CB468E">
            <w:pPr>
              <w:pStyle w:val="TableParagraph"/>
              <w:spacing w:before="21" w:line="275" w:lineRule="exact"/>
            </w:pPr>
            <w:r w:rsidRPr="002D5AFF">
              <w:t>pcs</w:t>
            </w:r>
          </w:p>
        </w:tc>
        <w:tc>
          <w:tcPr>
            <w:tcW w:w="2689" w:type="dxa"/>
            <w:gridSpan w:val="2"/>
            <w:shd w:val="clear" w:color="auto" w:fill="auto"/>
            <w:vAlign w:val="center"/>
          </w:tcPr>
          <w:p w:rsidR="00CB468E" w:rsidRPr="002D5AFF" w:rsidRDefault="00CB468E" w:rsidP="00CB468E">
            <w:pPr>
              <w:jc w:val="center"/>
            </w:pPr>
            <w:r w:rsidRPr="002D5AFF">
              <w:t>482,88</w:t>
            </w:r>
          </w:p>
        </w:tc>
        <w:tc>
          <w:tcPr>
            <w:tcW w:w="2540" w:type="dxa"/>
            <w:gridSpan w:val="2"/>
            <w:shd w:val="clear" w:color="auto" w:fill="auto"/>
            <w:vAlign w:val="center"/>
          </w:tcPr>
          <w:p w:rsidR="00CB468E" w:rsidRPr="002D5AFF" w:rsidRDefault="00CB468E" w:rsidP="00CB468E">
            <w:pPr>
              <w:jc w:val="center"/>
            </w:pPr>
            <w:r w:rsidRPr="002D5AFF">
              <w:t>589,11</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50" w:lineRule="exact"/>
              <w:jc w:val="left"/>
            </w:pPr>
            <w:r w:rsidRPr="002D5AFF">
              <w:t>Fee for re-issuing documents for import/export cargo</w:t>
            </w:r>
          </w:p>
        </w:tc>
        <w:tc>
          <w:tcPr>
            <w:tcW w:w="951" w:type="dxa"/>
            <w:shd w:val="clear" w:color="auto" w:fill="F2F2F2" w:themeFill="background1" w:themeFillShade="F2"/>
          </w:tcPr>
          <w:p w:rsidR="00CB468E" w:rsidRPr="002D5AFF" w:rsidRDefault="00CB468E" w:rsidP="00CB468E">
            <w:pPr>
              <w:pStyle w:val="TableParagraph"/>
              <w:spacing w:before="242"/>
            </w:pPr>
            <w:r w:rsidRPr="002D5AFF">
              <w:t>AWB</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1 000,00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1 220,00</w:t>
            </w:r>
          </w:p>
        </w:tc>
      </w:tr>
      <w:tr w:rsidR="00CB468E" w:rsidRPr="002D5AFF" w:rsidTr="00551186">
        <w:trPr>
          <w:trHeight w:val="370"/>
        </w:trPr>
        <w:tc>
          <w:tcPr>
            <w:tcW w:w="3923" w:type="dxa"/>
            <w:shd w:val="clear" w:color="auto" w:fill="auto"/>
          </w:tcPr>
          <w:p w:rsidR="00CB468E" w:rsidRPr="002D5AFF" w:rsidRDefault="00CB468E" w:rsidP="00CB468E">
            <w:pPr>
              <w:pStyle w:val="TableParagraph"/>
              <w:jc w:val="left"/>
            </w:pPr>
            <w:r w:rsidRPr="002D5AFF">
              <w:t>Notification of cargo status by E-mail</w:t>
            </w:r>
          </w:p>
        </w:tc>
        <w:tc>
          <w:tcPr>
            <w:tcW w:w="951" w:type="dxa"/>
            <w:shd w:val="clear" w:color="auto" w:fill="auto"/>
          </w:tcPr>
          <w:p w:rsidR="00CB468E" w:rsidRPr="002D5AFF" w:rsidRDefault="00CB468E" w:rsidP="00CB468E">
            <w:pPr>
              <w:pStyle w:val="TableParagraph"/>
            </w:pPr>
            <w:r w:rsidRPr="002D5AFF">
              <w:t>pcs</w:t>
            </w:r>
          </w:p>
        </w:tc>
        <w:tc>
          <w:tcPr>
            <w:tcW w:w="2689" w:type="dxa"/>
            <w:gridSpan w:val="2"/>
            <w:shd w:val="clear" w:color="auto" w:fill="auto"/>
            <w:vAlign w:val="center"/>
          </w:tcPr>
          <w:p w:rsidR="00CB468E" w:rsidRPr="002D5AFF" w:rsidRDefault="00CB468E" w:rsidP="00CB468E">
            <w:pPr>
              <w:jc w:val="center"/>
            </w:pPr>
            <w:r w:rsidRPr="002D5AFF">
              <w:t>135,80</w:t>
            </w:r>
          </w:p>
        </w:tc>
        <w:tc>
          <w:tcPr>
            <w:tcW w:w="2540" w:type="dxa"/>
            <w:gridSpan w:val="2"/>
            <w:shd w:val="clear" w:color="auto" w:fill="auto"/>
            <w:vAlign w:val="center"/>
          </w:tcPr>
          <w:p w:rsidR="00CB468E" w:rsidRPr="002D5AFF" w:rsidRDefault="00CB468E" w:rsidP="00CB468E">
            <w:pPr>
              <w:jc w:val="center"/>
            </w:pPr>
            <w:r w:rsidRPr="002D5AFF">
              <w:t>165,68</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50" w:lineRule="exact"/>
              <w:jc w:val="left"/>
            </w:pPr>
            <w:r w:rsidRPr="002D5AFF">
              <w:t>Acceptance of valuable cargo for</w:t>
            </w:r>
            <w:r w:rsidRPr="002D5AFF">
              <w:rPr>
                <w:spacing w:val="1"/>
              </w:rPr>
              <w:t xml:space="preserve"> </w:t>
            </w:r>
            <w:r w:rsidRPr="002D5AFF">
              <w:t>transportation</w:t>
            </w:r>
            <w:r w:rsidRPr="002D5AFF">
              <w:rPr>
                <w:spacing w:val="-7"/>
              </w:rPr>
              <w:t xml:space="preserve"> </w:t>
            </w:r>
            <w:r w:rsidRPr="002D5AFF">
              <w:t>on</w:t>
            </w:r>
            <w:r w:rsidRPr="002D5AFF">
              <w:rPr>
                <w:spacing w:val="-6"/>
              </w:rPr>
              <w:t xml:space="preserve"> </w:t>
            </w:r>
            <w:r w:rsidRPr="002D5AFF">
              <w:t>special</w:t>
            </w:r>
            <w:r w:rsidRPr="002D5AFF">
              <w:rPr>
                <w:spacing w:val="-6"/>
              </w:rPr>
              <w:t xml:space="preserve"> </w:t>
            </w:r>
            <w:r w:rsidRPr="002D5AFF">
              <w:t>conditions</w:t>
            </w:r>
          </w:p>
        </w:tc>
        <w:tc>
          <w:tcPr>
            <w:tcW w:w="951" w:type="dxa"/>
            <w:shd w:val="clear" w:color="auto" w:fill="F2F2F2" w:themeFill="background1" w:themeFillShade="F2"/>
          </w:tcPr>
          <w:p w:rsidR="00CB468E" w:rsidRPr="002D5AFF" w:rsidRDefault="00CB468E" w:rsidP="00CB468E">
            <w:pPr>
              <w:pStyle w:val="TableParagraph"/>
              <w:spacing w:before="112"/>
            </w:pPr>
            <w:r w:rsidRPr="002D5AFF">
              <w:t>kg</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4,35</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5,31</w:t>
            </w:r>
          </w:p>
        </w:tc>
      </w:tr>
      <w:tr w:rsidR="00CB468E" w:rsidRPr="002D5AFF" w:rsidTr="00551186">
        <w:trPr>
          <w:trHeight w:val="356"/>
        </w:trPr>
        <w:tc>
          <w:tcPr>
            <w:tcW w:w="3923" w:type="dxa"/>
            <w:shd w:val="clear" w:color="auto" w:fill="auto"/>
          </w:tcPr>
          <w:p w:rsidR="00CB468E" w:rsidRPr="002D5AFF" w:rsidRDefault="00CB468E" w:rsidP="00CB468E">
            <w:pPr>
              <w:pStyle w:val="TableParagraph"/>
              <w:spacing w:before="29"/>
              <w:jc w:val="left"/>
            </w:pPr>
            <w:r w:rsidRPr="002D5AFF">
              <w:t>Minimum</w:t>
            </w:r>
            <w:r w:rsidRPr="002D5AFF">
              <w:rPr>
                <w:spacing w:val="-6"/>
              </w:rPr>
              <w:t xml:space="preserve"> </w:t>
            </w:r>
            <w:r w:rsidRPr="002D5AFF">
              <w:t>charge</w:t>
            </w:r>
          </w:p>
        </w:tc>
        <w:tc>
          <w:tcPr>
            <w:tcW w:w="951" w:type="dxa"/>
            <w:shd w:val="clear" w:color="auto" w:fill="auto"/>
          </w:tcPr>
          <w:p w:rsidR="00CB468E" w:rsidRPr="002D5AFF" w:rsidRDefault="00CB468E" w:rsidP="00CB468E">
            <w:pPr>
              <w:pStyle w:val="TableParagraph"/>
              <w:spacing w:before="21" w:line="275" w:lineRule="exact"/>
            </w:pPr>
            <w:r w:rsidRPr="002D5AFF">
              <w:t>AWB</w:t>
            </w:r>
          </w:p>
        </w:tc>
        <w:tc>
          <w:tcPr>
            <w:tcW w:w="2689" w:type="dxa"/>
            <w:gridSpan w:val="2"/>
            <w:shd w:val="clear" w:color="auto" w:fill="auto"/>
            <w:vAlign w:val="center"/>
          </w:tcPr>
          <w:p w:rsidR="00CB468E" w:rsidRPr="002D5AFF" w:rsidRDefault="00CB468E" w:rsidP="00CB468E">
            <w:pPr>
              <w:jc w:val="center"/>
            </w:pPr>
            <w:r w:rsidRPr="002D5AFF">
              <w:t>5 179,16</w:t>
            </w:r>
          </w:p>
        </w:tc>
        <w:tc>
          <w:tcPr>
            <w:tcW w:w="2540" w:type="dxa"/>
            <w:gridSpan w:val="2"/>
            <w:shd w:val="clear" w:color="auto" w:fill="auto"/>
            <w:vAlign w:val="center"/>
          </w:tcPr>
          <w:p w:rsidR="00CB468E" w:rsidRPr="002D5AFF" w:rsidRDefault="00CB468E" w:rsidP="00CB468E">
            <w:pPr>
              <w:jc w:val="center"/>
            </w:pPr>
            <w:r w:rsidRPr="002D5AFF">
              <w:t>6 318,58</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before="49"/>
              <w:jc w:val="left"/>
            </w:pPr>
            <w:proofErr w:type="spellStart"/>
            <w:r w:rsidRPr="002D5AFF">
              <w:t>Dosimetric</w:t>
            </w:r>
            <w:proofErr w:type="spellEnd"/>
            <w:r w:rsidRPr="002D5AFF">
              <w:rPr>
                <w:spacing w:val="-2"/>
              </w:rPr>
              <w:t xml:space="preserve"> </w:t>
            </w:r>
            <w:r w:rsidRPr="002D5AFF">
              <w:t>control</w:t>
            </w:r>
            <w:r w:rsidRPr="002D5AFF">
              <w:rPr>
                <w:spacing w:val="-4"/>
              </w:rPr>
              <w:t xml:space="preserve"> </w:t>
            </w:r>
            <w:r w:rsidRPr="002D5AFF">
              <w:t>of</w:t>
            </w:r>
            <w:r w:rsidRPr="002D5AFF">
              <w:rPr>
                <w:spacing w:val="-2"/>
              </w:rPr>
              <w:t xml:space="preserve"> </w:t>
            </w:r>
            <w:r w:rsidRPr="002D5AFF">
              <w:t>radioactive</w:t>
            </w:r>
            <w:r w:rsidRPr="002D5AFF">
              <w:rPr>
                <w:spacing w:val="-7"/>
              </w:rPr>
              <w:t xml:space="preserve"> </w:t>
            </w:r>
            <w:r w:rsidRPr="002D5AFF">
              <w:t>cargo</w:t>
            </w:r>
            <w:r w:rsidRPr="002D5AFF">
              <w:rPr>
                <w:spacing w:val="-52"/>
              </w:rPr>
              <w:t xml:space="preserve"> </w:t>
            </w:r>
            <w:r w:rsidRPr="002D5AFF">
              <w:t>delivered</w:t>
            </w:r>
            <w:r w:rsidRPr="002D5AFF">
              <w:rPr>
                <w:spacing w:val="-4"/>
              </w:rPr>
              <w:t xml:space="preserve"> </w:t>
            </w:r>
            <w:r w:rsidRPr="002D5AFF">
              <w:t>for</w:t>
            </w:r>
            <w:r w:rsidRPr="002D5AFF">
              <w:rPr>
                <w:spacing w:val="4"/>
              </w:rPr>
              <w:t xml:space="preserve"> </w:t>
            </w:r>
            <w:r w:rsidRPr="002D5AFF">
              <w:t>transportation</w:t>
            </w:r>
          </w:p>
        </w:tc>
        <w:tc>
          <w:tcPr>
            <w:tcW w:w="951" w:type="dxa"/>
            <w:shd w:val="clear" w:color="auto" w:fill="F2F2F2" w:themeFill="background1" w:themeFillShade="F2"/>
          </w:tcPr>
          <w:p w:rsidR="00CB468E" w:rsidRPr="002D5AFF" w:rsidRDefault="00CB468E" w:rsidP="00CB468E">
            <w:pPr>
              <w:pStyle w:val="TableParagraph"/>
              <w:spacing w:before="170"/>
            </w:pPr>
            <w:r w:rsidRPr="002D5AFF">
              <w:t>AWB</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1 155,30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1 409,47</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49" w:lineRule="exact"/>
              <w:jc w:val="left"/>
            </w:pPr>
            <w:r w:rsidRPr="002D5AFF">
              <w:t>Restore</w:t>
            </w:r>
            <w:r w:rsidRPr="002D5AFF">
              <w:rPr>
                <w:spacing w:val="-8"/>
              </w:rPr>
              <w:t xml:space="preserve"> </w:t>
            </w:r>
            <w:r w:rsidRPr="002D5AFF">
              <w:t>the</w:t>
            </w:r>
            <w:r w:rsidRPr="002D5AFF">
              <w:rPr>
                <w:spacing w:val="-2"/>
              </w:rPr>
              <w:t xml:space="preserve"> </w:t>
            </w:r>
            <w:r w:rsidRPr="002D5AFF">
              <w:t>integrity of</w:t>
            </w:r>
            <w:r w:rsidRPr="002D5AFF">
              <w:rPr>
                <w:spacing w:val="-2"/>
              </w:rPr>
              <w:t xml:space="preserve"> </w:t>
            </w:r>
            <w:r w:rsidRPr="002D5AFF">
              <w:t>cargo</w:t>
            </w:r>
            <w:r w:rsidRPr="002D5AFF">
              <w:rPr>
                <w:spacing w:val="-5"/>
              </w:rPr>
              <w:t xml:space="preserve"> </w:t>
            </w:r>
            <w:r w:rsidRPr="002D5AFF">
              <w:t>packaging,</w:t>
            </w:r>
          </w:p>
          <w:p w:rsidR="00CB468E" w:rsidRPr="002D5AFF" w:rsidRDefault="00CB468E" w:rsidP="00CB468E">
            <w:pPr>
              <w:pStyle w:val="TableParagraph"/>
              <w:spacing w:before="1" w:line="238" w:lineRule="exact"/>
              <w:jc w:val="left"/>
            </w:pPr>
            <w:r w:rsidRPr="002D5AFF">
              <w:t>per</w:t>
            </w:r>
            <w:r w:rsidRPr="002D5AFF">
              <w:rPr>
                <w:spacing w:val="2"/>
              </w:rPr>
              <w:t xml:space="preserve"> </w:t>
            </w:r>
            <w:r w:rsidRPr="002D5AFF">
              <w:t>item</w:t>
            </w:r>
          </w:p>
        </w:tc>
        <w:tc>
          <w:tcPr>
            <w:tcW w:w="951" w:type="dxa"/>
            <w:shd w:val="clear" w:color="auto" w:fill="auto"/>
          </w:tcPr>
          <w:p w:rsidR="00CB468E" w:rsidRPr="002D5AFF" w:rsidRDefault="00CB468E" w:rsidP="00CB468E">
            <w:pPr>
              <w:pStyle w:val="TableParagraph"/>
              <w:spacing w:before="117"/>
            </w:pPr>
            <w:r w:rsidRPr="002D5AFF">
              <w:t>pcs</w:t>
            </w:r>
          </w:p>
        </w:tc>
        <w:tc>
          <w:tcPr>
            <w:tcW w:w="2689" w:type="dxa"/>
            <w:gridSpan w:val="2"/>
            <w:shd w:val="clear" w:color="auto" w:fill="auto"/>
            <w:vAlign w:val="center"/>
          </w:tcPr>
          <w:p w:rsidR="00CB468E" w:rsidRPr="002D5AFF" w:rsidRDefault="00CB468E" w:rsidP="00CB468E">
            <w:pPr>
              <w:jc w:val="center"/>
            </w:pPr>
            <w:r w:rsidRPr="002D5AFF">
              <w:t>1 364,24</w:t>
            </w:r>
          </w:p>
        </w:tc>
        <w:tc>
          <w:tcPr>
            <w:tcW w:w="2540" w:type="dxa"/>
            <w:gridSpan w:val="2"/>
            <w:shd w:val="clear" w:color="auto" w:fill="auto"/>
            <w:vAlign w:val="center"/>
          </w:tcPr>
          <w:p w:rsidR="00CB468E" w:rsidRPr="002D5AFF" w:rsidRDefault="00CB468E" w:rsidP="00CB468E">
            <w:pPr>
              <w:jc w:val="center"/>
            </w:pPr>
            <w:r w:rsidRPr="002D5AFF">
              <w:t>1 664,37</w:t>
            </w:r>
          </w:p>
        </w:tc>
      </w:tr>
      <w:tr w:rsidR="00CB468E" w:rsidRPr="002D5AFF" w:rsidTr="0013536F">
        <w:trPr>
          <w:trHeight w:val="578"/>
        </w:trPr>
        <w:tc>
          <w:tcPr>
            <w:tcW w:w="3923" w:type="dxa"/>
            <w:shd w:val="clear" w:color="auto" w:fill="F2F2F2" w:themeFill="background1" w:themeFillShade="F2"/>
          </w:tcPr>
          <w:p w:rsidR="00CB468E" w:rsidRPr="002D5AFF" w:rsidRDefault="00CB468E" w:rsidP="00CB468E">
            <w:pPr>
              <w:pStyle w:val="TableParagraph"/>
              <w:spacing w:line="250" w:lineRule="exact"/>
              <w:jc w:val="left"/>
            </w:pPr>
            <w:r w:rsidRPr="002D5AFF">
              <w:t>Manufacturing</w:t>
            </w:r>
            <w:r w:rsidRPr="002D5AFF">
              <w:rPr>
                <w:spacing w:val="-8"/>
              </w:rPr>
              <w:t xml:space="preserve"> </w:t>
            </w:r>
            <w:r w:rsidRPr="002D5AFF">
              <w:t>/</w:t>
            </w:r>
            <w:r w:rsidRPr="002D5AFF">
              <w:rPr>
                <w:spacing w:val="-2"/>
              </w:rPr>
              <w:t xml:space="preserve"> </w:t>
            </w:r>
            <w:r w:rsidRPr="002D5AFF">
              <w:t>providing</w:t>
            </w:r>
            <w:r w:rsidRPr="002D5AFF">
              <w:rPr>
                <w:spacing w:val="-3"/>
              </w:rPr>
              <w:t xml:space="preserve"> </w:t>
            </w:r>
            <w:r w:rsidRPr="002D5AFF">
              <w:t>of</w:t>
            </w:r>
            <w:r w:rsidRPr="002D5AFF">
              <w:rPr>
                <w:spacing w:val="-5"/>
              </w:rPr>
              <w:t xml:space="preserve"> </w:t>
            </w:r>
            <w:r w:rsidRPr="002D5AFF">
              <w:t>pallets</w:t>
            </w:r>
            <w:r w:rsidRPr="002D5AFF">
              <w:rPr>
                <w:spacing w:val="-52"/>
              </w:rPr>
              <w:t xml:space="preserve"> </w:t>
            </w:r>
            <w:r w:rsidRPr="002D5AFF">
              <w:t>800х1200</w:t>
            </w:r>
            <w:r w:rsidRPr="002D5AFF">
              <w:rPr>
                <w:spacing w:val="2"/>
              </w:rPr>
              <w:t xml:space="preserve"> </w:t>
            </w:r>
            <w:r w:rsidRPr="002D5AFF">
              <w:t>mm</w:t>
            </w:r>
          </w:p>
        </w:tc>
        <w:tc>
          <w:tcPr>
            <w:tcW w:w="951" w:type="dxa"/>
            <w:shd w:val="clear" w:color="auto" w:fill="F2F2F2" w:themeFill="background1" w:themeFillShade="F2"/>
          </w:tcPr>
          <w:p w:rsidR="00CB468E" w:rsidRPr="002D5AFF" w:rsidRDefault="00CB468E" w:rsidP="00CB468E">
            <w:pPr>
              <w:pStyle w:val="TableParagraph"/>
              <w:spacing w:before="11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612,50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747,25</w:t>
            </w:r>
          </w:p>
        </w:tc>
      </w:tr>
      <w:tr w:rsidR="00CB468E" w:rsidRPr="002D5AFF" w:rsidTr="00551186">
        <w:trPr>
          <w:trHeight w:val="246"/>
        </w:trPr>
        <w:tc>
          <w:tcPr>
            <w:tcW w:w="3923" w:type="dxa"/>
            <w:shd w:val="clear" w:color="auto" w:fill="auto"/>
          </w:tcPr>
          <w:p w:rsidR="00CB468E" w:rsidRPr="002D5AFF" w:rsidRDefault="00CB468E" w:rsidP="00CB468E">
            <w:pPr>
              <w:pStyle w:val="TableParagraph"/>
              <w:spacing w:before="30"/>
              <w:jc w:val="left"/>
            </w:pPr>
            <w:r w:rsidRPr="002D5AFF">
              <w:t>Provision</w:t>
            </w:r>
            <w:r w:rsidRPr="002D5AFF">
              <w:rPr>
                <w:spacing w:val="-6"/>
              </w:rPr>
              <w:t xml:space="preserve"> </w:t>
            </w:r>
            <w:r w:rsidRPr="002D5AFF">
              <w:t>of</w:t>
            </w:r>
            <w:r w:rsidRPr="002D5AFF">
              <w:rPr>
                <w:spacing w:val="-2"/>
              </w:rPr>
              <w:t xml:space="preserve"> </w:t>
            </w:r>
            <w:r w:rsidRPr="002D5AFF">
              <w:t>rope/sling</w:t>
            </w:r>
          </w:p>
        </w:tc>
        <w:tc>
          <w:tcPr>
            <w:tcW w:w="951" w:type="dxa"/>
            <w:shd w:val="clear" w:color="auto" w:fill="auto"/>
          </w:tcPr>
          <w:p w:rsidR="00CB468E" w:rsidRPr="002D5AFF" w:rsidRDefault="00CB468E" w:rsidP="00CB468E">
            <w:pPr>
              <w:pStyle w:val="TableParagraph"/>
              <w:spacing w:before="21" w:line="275" w:lineRule="exact"/>
            </w:pPr>
            <w:r w:rsidRPr="002D5AFF">
              <w:t>meter</w:t>
            </w:r>
          </w:p>
        </w:tc>
        <w:tc>
          <w:tcPr>
            <w:tcW w:w="2689" w:type="dxa"/>
            <w:gridSpan w:val="2"/>
            <w:shd w:val="clear" w:color="auto" w:fill="auto"/>
            <w:vAlign w:val="center"/>
          </w:tcPr>
          <w:p w:rsidR="00CB468E" w:rsidRPr="002D5AFF" w:rsidRDefault="00CB468E" w:rsidP="00CB468E">
            <w:pPr>
              <w:jc w:val="center"/>
            </w:pPr>
            <w:r w:rsidRPr="002D5AFF">
              <w:t>113,06</w:t>
            </w:r>
          </w:p>
        </w:tc>
        <w:tc>
          <w:tcPr>
            <w:tcW w:w="2540" w:type="dxa"/>
            <w:gridSpan w:val="2"/>
            <w:shd w:val="clear" w:color="auto" w:fill="auto"/>
            <w:vAlign w:val="center"/>
          </w:tcPr>
          <w:p w:rsidR="00CB468E" w:rsidRPr="002D5AFF" w:rsidRDefault="00CB468E" w:rsidP="00CB468E">
            <w:pPr>
              <w:jc w:val="center"/>
            </w:pPr>
            <w:r w:rsidRPr="002D5AFF">
              <w:t>137,93</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42" w:lineRule="auto"/>
              <w:jc w:val="left"/>
            </w:pPr>
            <w:r w:rsidRPr="002D5AFF">
              <w:t>Cargo taping with metallic or plastic</w:t>
            </w:r>
            <w:r w:rsidRPr="002D5AFF">
              <w:rPr>
                <w:spacing w:val="1"/>
              </w:rPr>
              <w:t xml:space="preserve"> </w:t>
            </w:r>
            <w:r w:rsidRPr="002D5AFF">
              <w:t>ribbon,</w:t>
            </w:r>
            <w:r w:rsidRPr="002D5AFF">
              <w:rPr>
                <w:spacing w:val="1"/>
              </w:rPr>
              <w:t xml:space="preserve"> </w:t>
            </w:r>
            <w:r w:rsidRPr="002D5AFF">
              <w:t>base</w:t>
            </w:r>
            <w:r w:rsidRPr="002D5AFF">
              <w:rPr>
                <w:spacing w:val="-6"/>
              </w:rPr>
              <w:t xml:space="preserve"> </w:t>
            </w:r>
            <w:r w:rsidRPr="002D5AFF">
              <w:t>size</w:t>
            </w:r>
            <w:r w:rsidRPr="002D5AFF">
              <w:rPr>
                <w:spacing w:val="-7"/>
              </w:rPr>
              <w:t xml:space="preserve"> </w:t>
            </w:r>
            <w:r w:rsidRPr="002D5AFF">
              <w:t>equal</w:t>
            </w:r>
            <w:r w:rsidRPr="002D5AFF">
              <w:rPr>
                <w:spacing w:val="-4"/>
              </w:rPr>
              <w:t xml:space="preserve"> </w:t>
            </w:r>
            <w:r w:rsidRPr="002D5AFF">
              <w:t>to or</w:t>
            </w:r>
            <w:r w:rsidRPr="002D5AFF">
              <w:rPr>
                <w:spacing w:val="3"/>
              </w:rPr>
              <w:t xml:space="preserve"> </w:t>
            </w:r>
            <w:r w:rsidRPr="002D5AFF">
              <w:t>less than</w:t>
            </w:r>
          </w:p>
          <w:p w:rsidR="00CB468E" w:rsidRPr="002D5AFF" w:rsidRDefault="00CB468E" w:rsidP="00CB468E">
            <w:pPr>
              <w:pStyle w:val="TableParagraph"/>
              <w:spacing w:line="236" w:lineRule="exact"/>
              <w:jc w:val="left"/>
            </w:pPr>
            <w:r w:rsidRPr="002D5AFF">
              <w:t>800х1200</w:t>
            </w:r>
            <w:r w:rsidRPr="002D5AFF">
              <w:rPr>
                <w:spacing w:val="-2"/>
              </w:rPr>
              <w:t xml:space="preserve"> </w:t>
            </w:r>
            <w:r w:rsidRPr="002D5AFF">
              <w:t>mm,</w:t>
            </w:r>
            <w:r w:rsidRPr="002D5AFF">
              <w:rPr>
                <w:spacing w:val="1"/>
              </w:rPr>
              <w:t xml:space="preserve"> </w:t>
            </w:r>
            <w:r w:rsidRPr="002D5AFF">
              <w:t>per</w:t>
            </w:r>
            <w:r w:rsidRPr="002D5AFF">
              <w:rPr>
                <w:spacing w:val="2"/>
              </w:rPr>
              <w:t xml:space="preserve"> </w:t>
            </w:r>
            <w:r w:rsidRPr="002D5AFF">
              <w:t>item</w:t>
            </w:r>
          </w:p>
        </w:tc>
        <w:tc>
          <w:tcPr>
            <w:tcW w:w="951" w:type="dxa"/>
            <w:shd w:val="clear" w:color="auto" w:fill="F2F2F2" w:themeFill="background1" w:themeFillShade="F2"/>
          </w:tcPr>
          <w:p w:rsidR="00CB468E" w:rsidRPr="002D5AFF" w:rsidRDefault="00CB468E" w:rsidP="00CB468E">
            <w:pPr>
              <w:pStyle w:val="TableParagraph"/>
              <w:spacing w:before="24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3 062,42</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3 736,15</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42" w:lineRule="auto"/>
              <w:jc w:val="left"/>
            </w:pPr>
            <w:r w:rsidRPr="002D5AFF">
              <w:t>Cargo taping with metallic or plastic</w:t>
            </w:r>
            <w:r w:rsidRPr="002D5AFF">
              <w:rPr>
                <w:spacing w:val="1"/>
              </w:rPr>
              <w:t xml:space="preserve"> </w:t>
            </w:r>
            <w:r w:rsidRPr="002D5AFF">
              <w:t>ribbon, base size more than 800х1200</w:t>
            </w:r>
            <w:r w:rsidRPr="002D5AFF">
              <w:rPr>
                <w:spacing w:val="-52"/>
              </w:rPr>
              <w:t xml:space="preserve"> </w:t>
            </w:r>
            <w:r w:rsidRPr="002D5AFF">
              <w:t>mm,</w:t>
            </w:r>
            <w:r w:rsidRPr="002D5AFF">
              <w:rPr>
                <w:spacing w:val="6"/>
              </w:rPr>
              <w:t xml:space="preserve"> </w:t>
            </w:r>
            <w:r w:rsidRPr="002D5AFF">
              <w:t>equal</w:t>
            </w:r>
            <w:r w:rsidRPr="002D5AFF">
              <w:rPr>
                <w:spacing w:val="-3"/>
              </w:rPr>
              <w:t xml:space="preserve"> </w:t>
            </w:r>
            <w:r w:rsidRPr="002D5AFF">
              <w:t>to</w:t>
            </w:r>
            <w:r w:rsidRPr="002D5AFF">
              <w:rPr>
                <w:spacing w:val="-5"/>
              </w:rPr>
              <w:t xml:space="preserve"> </w:t>
            </w:r>
            <w:r w:rsidRPr="002D5AFF">
              <w:t>or</w:t>
            </w:r>
            <w:r w:rsidRPr="002D5AFF">
              <w:rPr>
                <w:spacing w:val="3"/>
              </w:rPr>
              <w:t xml:space="preserve"> </w:t>
            </w:r>
            <w:r w:rsidRPr="002D5AFF">
              <w:t>less</w:t>
            </w:r>
            <w:r w:rsidRPr="002D5AFF">
              <w:rPr>
                <w:spacing w:val="1"/>
              </w:rPr>
              <w:t xml:space="preserve"> </w:t>
            </w:r>
            <w:r w:rsidRPr="002D5AFF">
              <w:t>than</w:t>
            </w:r>
            <w:r w:rsidRPr="002D5AFF">
              <w:rPr>
                <w:spacing w:val="-5"/>
              </w:rPr>
              <w:t xml:space="preserve"> </w:t>
            </w:r>
            <w:r w:rsidRPr="002D5AFF">
              <w:t>1200х1200</w:t>
            </w:r>
          </w:p>
          <w:p w:rsidR="00CB468E" w:rsidRPr="002D5AFF" w:rsidRDefault="00CB468E" w:rsidP="00CB468E">
            <w:pPr>
              <w:pStyle w:val="TableParagraph"/>
              <w:spacing w:line="235" w:lineRule="exact"/>
              <w:jc w:val="left"/>
            </w:pPr>
            <w:r w:rsidRPr="002D5AFF">
              <w:t>mm, per</w:t>
            </w:r>
            <w:r w:rsidRPr="002D5AFF">
              <w:rPr>
                <w:spacing w:val="1"/>
              </w:rPr>
              <w:t xml:space="preserve"> </w:t>
            </w:r>
            <w:r w:rsidRPr="002D5AFF">
              <w:t>item</w:t>
            </w:r>
          </w:p>
        </w:tc>
        <w:tc>
          <w:tcPr>
            <w:tcW w:w="951" w:type="dxa"/>
            <w:shd w:val="clear" w:color="auto" w:fill="auto"/>
          </w:tcPr>
          <w:p w:rsidR="00CB468E" w:rsidRPr="002D5AFF" w:rsidRDefault="00CB468E" w:rsidP="00CB468E">
            <w:pPr>
              <w:pStyle w:val="TableParagraph"/>
              <w:spacing w:before="5"/>
              <w:jc w:val="left"/>
            </w:pPr>
          </w:p>
          <w:p w:rsidR="00CB468E" w:rsidRPr="002D5AFF" w:rsidRDefault="00CB468E" w:rsidP="00CB468E">
            <w:pPr>
              <w:pStyle w:val="TableParagraph"/>
            </w:pPr>
            <w:r w:rsidRPr="002D5AFF">
              <w:t>pcs</w:t>
            </w:r>
          </w:p>
        </w:tc>
        <w:tc>
          <w:tcPr>
            <w:tcW w:w="2689" w:type="dxa"/>
            <w:gridSpan w:val="2"/>
            <w:shd w:val="clear" w:color="auto" w:fill="auto"/>
            <w:vAlign w:val="center"/>
          </w:tcPr>
          <w:p w:rsidR="00CB468E" w:rsidRPr="002D5AFF" w:rsidRDefault="00CB468E" w:rsidP="00CB468E">
            <w:pPr>
              <w:jc w:val="center"/>
            </w:pPr>
            <w:r w:rsidRPr="002D5AFF">
              <w:t>4 593,66</w:t>
            </w:r>
          </w:p>
        </w:tc>
        <w:tc>
          <w:tcPr>
            <w:tcW w:w="2540" w:type="dxa"/>
            <w:gridSpan w:val="2"/>
            <w:shd w:val="clear" w:color="auto" w:fill="auto"/>
            <w:vAlign w:val="center"/>
          </w:tcPr>
          <w:p w:rsidR="00CB468E" w:rsidRPr="002D5AFF" w:rsidRDefault="00CB468E" w:rsidP="00CB468E">
            <w:pPr>
              <w:jc w:val="center"/>
            </w:pPr>
            <w:r w:rsidRPr="002D5AFF">
              <w:t>5 604,27</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before="50" w:line="237" w:lineRule="auto"/>
              <w:jc w:val="left"/>
            </w:pPr>
            <w:r w:rsidRPr="002D5AFF">
              <w:t>Cargo</w:t>
            </w:r>
            <w:r w:rsidRPr="002D5AFF">
              <w:rPr>
                <w:spacing w:val="-6"/>
              </w:rPr>
              <w:t xml:space="preserve"> </w:t>
            </w:r>
            <w:r w:rsidRPr="002D5AFF">
              <w:t>lathing,</w:t>
            </w:r>
            <w:r w:rsidRPr="002D5AFF">
              <w:rPr>
                <w:spacing w:val="2"/>
              </w:rPr>
              <w:t xml:space="preserve"> </w:t>
            </w:r>
            <w:r w:rsidRPr="002D5AFF">
              <w:t>base</w:t>
            </w:r>
            <w:r w:rsidRPr="002D5AFF">
              <w:rPr>
                <w:spacing w:val="-6"/>
              </w:rPr>
              <w:t xml:space="preserve"> </w:t>
            </w:r>
            <w:r w:rsidRPr="002D5AFF">
              <w:t>size</w:t>
            </w:r>
            <w:r w:rsidRPr="002D5AFF">
              <w:rPr>
                <w:spacing w:val="-2"/>
              </w:rPr>
              <w:t xml:space="preserve"> </w:t>
            </w:r>
            <w:r w:rsidRPr="002D5AFF">
              <w:t>equal</w:t>
            </w:r>
            <w:r w:rsidRPr="002D5AFF">
              <w:rPr>
                <w:spacing w:val="-4"/>
              </w:rPr>
              <w:t xml:space="preserve"> </w:t>
            </w:r>
            <w:r w:rsidRPr="002D5AFF">
              <w:t>to</w:t>
            </w:r>
            <w:r w:rsidRPr="002D5AFF">
              <w:rPr>
                <w:spacing w:val="-5"/>
              </w:rPr>
              <w:t xml:space="preserve"> </w:t>
            </w:r>
            <w:r w:rsidRPr="002D5AFF">
              <w:t>or</w:t>
            </w:r>
            <w:r w:rsidRPr="002D5AFF">
              <w:rPr>
                <w:spacing w:val="2"/>
              </w:rPr>
              <w:t xml:space="preserve"> </w:t>
            </w:r>
            <w:r w:rsidRPr="002D5AFF">
              <w:t>less</w:t>
            </w:r>
            <w:r w:rsidRPr="002D5AFF">
              <w:rPr>
                <w:spacing w:val="-52"/>
              </w:rPr>
              <w:t xml:space="preserve"> </w:t>
            </w:r>
            <w:r w:rsidRPr="002D5AFF">
              <w:t>than</w:t>
            </w:r>
            <w:r w:rsidRPr="002D5AFF">
              <w:rPr>
                <w:spacing w:val="-4"/>
              </w:rPr>
              <w:t xml:space="preserve"> </w:t>
            </w:r>
            <w:r w:rsidRPr="002D5AFF">
              <w:t>800х1200</w:t>
            </w:r>
            <w:r w:rsidRPr="002D5AFF">
              <w:rPr>
                <w:spacing w:val="1"/>
              </w:rPr>
              <w:t xml:space="preserve"> </w:t>
            </w:r>
            <w:r w:rsidRPr="002D5AFF">
              <w:t>mm,</w:t>
            </w:r>
            <w:r w:rsidRPr="002D5AFF">
              <w:rPr>
                <w:spacing w:val="3"/>
              </w:rPr>
              <w:t xml:space="preserve"> </w:t>
            </w:r>
            <w:r w:rsidRPr="002D5AFF">
              <w:t>per</w:t>
            </w:r>
            <w:r w:rsidRPr="002D5AFF">
              <w:rPr>
                <w:spacing w:val="4"/>
              </w:rPr>
              <w:t xml:space="preserve"> </w:t>
            </w:r>
            <w:r w:rsidRPr="002D5AFF">
              <w:t>item</w:t>
            </w:r>
          </w:p>
        </w:tc>
        <w:tc>
          <w:tcPr>
            <w:tcW w:w="951" w:type="dxa"/>
            <w:shd w:val="clear" w:color="auto" w:fill="F2F2F2" w:themeFill="background1" w:themeFillShade="F2"/>
          </w:tcPr>
          <w:p w:rsidR="00CB468E" w:rsidRPr="002D5AFF" w:rsidRDefault="00CB468E" w:rsidP="00CB468E">
            <w:pPr>
              <w:pStyle w:val="TableParagraph"/>
              <w:spacing w:before="165"/>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4 785,04</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5 837,75</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37" w:lineRule="auto"/>
              <w:jc w:val="left"/>
            </w:pPr>
            <w:r w:rsidRPr="002D5AFF">
              <w:t>Cargo lathing, base size more than</w:t>
            </w:r>
            <w:r w:rsidRPr="002D5AFF">
              <w:rPr>
                <w:spacing w:val="1"/>
              </w:rPr>
              <w:t xml:space="preserve"> </w:t>
            </w:r>
            <w:r w:rsidRPr="002D5AFF">
              <w:t>800х1200</w:t>
            </w:r>
            <w:r w:rsidRPr="002D5AFF">
              <w:rPr>
                <w:spacing w:val="-3"/>
              </w:rPr>
              <w:t xml:space="preserve"> </w:t>
            </w:r>
            <w:r w:rsidRPr="002D5AFF">
              <w:t>mm, equal</w:t>
            </w:r>
            <w:r w:rsidRPr="002D5AFF">
              <w:rPr>
                <w:spacing w:val="-6"/>
              </w:rPr>
              <w:t xml:space="preserve"> </w:t>
            </w:r>
            <w:r w:rsidRPr="002D5AFF">
              <w:t>to</w:t>
            </w:r>
            <w:r w:rsidRPr="002D5AFF">
              <w:rPr>
                <w:spacing w:val="-3"/>
              </w:rPr>
              <w:t xml:space="preserve"> </w:t>
            </w:r>
            <w:r w:rsidRPr="002D5AFF">
              <w:t>or</w:t>
            </w:r>
            <w:r w:rsidRPr="002D5AFF">
              <w:rPr>
                <w:spacing w:val="1"/>
              </w:rPr>
              <w:t xml:space="preserve"> </w:t>
            </w:r>
            <w:r w:rsidRPr="002D5AFF">
              <w:t>less</w:t>
            </w:r>
            <w:r w:rsidRPr="002D5AFF">
              <w:rPr>
                <w:spacing w:val="-2"/>
              </w:rPr>
              <w:t xml:space="preserve"> </w:t>
            </w:r>
            <w:r w:rsidRPr="002D5AFF">
              <w:t>than</w:t>
            </w:r>
          </w:p>
          <w:p w:rsidR="00CB468E" w:rsidRPr="002D5AFF" w:rsidRDefault="00CB468E" w:rsidP="00CB468E">
            <w:pPr>
              <w:pStyle w:val="TableParagraph"/>
              <w:spacing w:line="238" w:lineRule="exact"/>
              <w:jc w:val="left"/>
            </w:pPr>
            <w:r w:rsidRPr="002D5AFF">
              <w:t>1200х1200</w:t>
            </w:r>
            <w:r w:rsidRPr="002D5AFF">
              <w:rPr>
                <w:spacing w:val="-2"/>
              </w:rPr>
              <w:t xml:space="preserve"> </w:t>
            </w:r>
            <w:r w:rsidRPr="002D5AFF">
              <w:t>mm,</w:t>
            </w:r>
            <w:r w:rsidRPr="002D5AFF">
              <w:rPr>
                <w:spacing w:val="1"/>
              </w:rPr>
              <w:t xml:space="preserve"> </w:t>
            </w:r>
            <w:r w:rsidRPr="002D5AFF">
              <w:t>per</w:t>
            </w:r>
            <w:r w:rsidRPr="002D5AFF">
              <w:rPr>
                <w:spacing w:val="2"/>
              </w:rPr>
              <w:t xml:space="preserve"> </w:t>
            </w:r>
            <w:r w:rsidRPr="002D5AFF">
              <w:t>item</w:t>
            </w:r>
          </w:p>
        </w:tc>
        <w:tc>
          <w:tcPr>
            <w:tcW w:w="951" w:type="dxa"/>
            <w:shd w:val="clear" w:color="auto" w:fill="auto"/>
          </w:tcPr>
          <w:p w:rsidR="00CB468E" w:rsidRPr="002D5AFF" w:rsidRDefault="00CB468E" w:rsidP="00CB468E">
            <w:pPr>
              <w:pStyle w:val="TableParagraph"/>
              <w:spacing w:before="237"/>
            </w:pPr>
            <w:r w:rsidRPr="002D5AFF">
              <w:t>pcs</w:t>
            </w:r>
          </w:p>
        </w:tc>
        <w:tc>
          <w:tcPr>
            <w:tcW w:w="2689" w:type="dxa"/>
            <w:gridSpan w:val="2"/>
            <w:shd w:val="clear" w:color="auto" w:fill="auto"/>
            <w:vAlign w:val="center"/>
          </w:tcPr>
          <w:p w:rsidR="00CB468E" w:rsidRPr="002D5AFF" w:rsidRDefault="00CB468E" w:rsidP="00CB468E">
            <w:pPr>
              <w:jc w:val="center"/>
            </w:pPr>
            <w:r w:rsidRPr="002D5AFF">
              <w:t>7 177,58</w:t>
            </w:r>
          </w:p>
        </w:tc>
        <w:tc>
          <w:tcPr>
            <w:tcW w:w="2540" w:type="dxa"/>
            <w:gridSpan w:val="2"/>
            <w:shd w:val="clear" w:color="auto" w:fill="auto"/>
            <w:vAlign w:val="center"/>
          </w:tcPr>
          <w:p w:rsidR="00CB468E" w:rsidRPr="002D5AFF" w:rsidRDefault="00CB468E" w:rsidP="00CB468E">
            <w:pPr>
              <w:jc w:val="center"/>
            </w:pPr>
            <w:r w:rsidRPr="002D5AFF">
              <w:t>8 756,65</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t>Cargo wrapping</w:t>
            </w:r>
            <w:r w:rsidRPr="002D5AFF">
              <w:rPr>
                <w:spacing w:val="-5"/>
              </w:rPr>
              <w:t xml:space="preserve"> </w:t>
            </w:r>
            <w:r w:rsidRPr="002D5AFF">
              <w:t>with</w:t>
            </w:r>
            <w:r w:rsidRPr="002D5AFF">
              <w:rPr>
                <w:spacing w:val="-5"/>
              </w:rPr>
              <w:t xml:space="preserve"> </w:t>
            </w:r>
            <w:r w:rsidRPr="002D5AFF">
              <w:t>stretch</w:t>
            </w:r>
            <w:r w:rsidRPr="002D5AFF">
              <w:rPr>
                <w:spacing w:val="-5"/>
              </w:rPr>
              <w:t xml:space="preserve"> </w:t>
            </w:r>
            <w:r w:rsidRPr="002D5AFF">
              <w:t>film,</w:t>
            </w:r>
            <w:r w:rsidRPr="002D5AFF">
              <w:rPr>
                <w:spacing w:val="2"/>
              </w:rPr>
              <w:t xml:space="preserve"> </w:t>
            </w:r>
            <w:r w:rsidRPr="002D5AFF">
              <w:t>base</w:t>
            </w:r>
          </w:p>
          <w:p w:rsidR="00CB468E" w:rsidRPr="002D5AFF" w:rsidRDefault="00CB468E" w:rsidP="00CB468E">
            <w:pPr>
              <w:pStyle w:val="TableParagraph"/>
              <w:spacing w:line="250" w:lineRule="exact"/>
              <w:jc w:val="left"/>
            </w:pPr>
            <w:r w:rsidRPr="002D5AFF">
              <w:t>size</w:t>
            </w:r>
            <w:r w:rsidRPr="002D5AFF">
              <w:rPr>
                <w:spacing w:val="-3"/>
              </w:rPr>
              <w:t xml:space="preserve"> </w:t>
            </w:r>
            <w:r w:rsidRPr="002D5AFF">
              <w:t>equal</w:t>
            </w:r>
            <w:r w:rsidRPr="002D5AFF">
              <w:rPr>
                <w:spacing w:val="-5"/>
              </w:rPr>
              <w:t xml:space="preserve"> </w:t>
            </w:r>
            <w:r w:rsidRPr="002D5AFF">
              <w:t>to</w:t>
            </w:r>
            <w:r w:rsidRPr="002D5AFF">
              <w:rPr>
                <w:spacing w:val="-6"/>
              </w:rPr>
              <w:t xml:space="preserve"> </w:t>
            </w:r>
            <w:r w:rsidRPr="002D5AFF">
              <w:t>or</w:t>
            </w:r>
            <w:r w:rsidRPr="002D5AFF">
              <w:rPr>
                <w:spacing w:val="2"/>
              </w:rPr>
              <w:t xml:space="preserve"> </w:t>
            </w:r>
            <w:r w:rsidRPr="002D5AFF">
              <w:t>less than</w:t>
            </w:r>
            <w:r w:rsidRPr="002D5AFF">
              <w:rPr>
                <w:spacing w:val="-6"/>
              </w:rPr>
              <w:t xml:space="preserve"> </w:t>
            </w:r>
            <w:r w:rsidRPr="002D5AFF">
              <w:t>800х1200 mm,</w:t>
            </w:r>
            <w:r w:rsidRPr="002D5AFF">
              <w:rPr>
                <w:spacing w:val="-52"/>
              </w:rPr>
              <w:t xml:space="preserve"> </w:t>
            </w:r>
            <w:r w:rsidRPr="002D5AFF">
              <w:t>per</w:t>
            </w:r>
            <w:r w:rsidRPr="002D5AFF">
              <w:rPr>
                <w:spacing w:val="4"/>
              </w:rPr>
              <w:t xml:space="preserve"> </w:t>
            </w:r>
            <w:r w:rsidRPr="002D5AFF">
              <w:t>item</w:t>
            </w:r>
          </w:p>
        </w:tc>
        <w:tc>
          <w:tcPr>
            <w:tcW w:w="951" w:type="dxa"/>
            <w:shd w:val="clear" w:color="auto" w:fill="F2F2F2" w:themeFill="background1" w:themeFillShade="F2"/>
          </w:tcPr>
          <w:p w:rsidR="00CB468E" w:rsidRPr="002D5AFF" w:rsidRDefault="00CB468E" w:rsidP="00CB468E">
            <w:pPr>
              <w:pStyle w:val="TableParagraph"/>
              <w:spacing w:before="24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1 148,41</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1 401,06</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42" w:lineRule="auto"/>
              <w:jc w:val="left"/>
            </w:pPr>
            <w:r w:rsidRPr="002D5AFF">
              <w:t>Cargo wrapping with stretch film, base</w:t>
            </w:r>
            <w:r w:rsidRPr="002D5AFF">
              <w:rPr>
                <w:spacing w:val="1"/>
              </w:rPr>
              <w:t xml:space="preserve"> </w:t>
            </w:r>
            <w:r w:rsidRPr="002D5AFF">
              <w:t>size</w:t>
            </w:r>
            <w:r w:rsidRPr="002D5AFF">
              <w:rPr>
                <w:spacing w:val="-3"/>
              </w:rPr>
              <w:t xml:space="preserve"> </w:t>
            </w:r>
            <w:r w:rsidRPr="002D5AFF">
              <w:t>more</w:t>
            </w:r>
            <w:r w:rsidRPr="002D5AFF">
              <w:rPr>
                <w:spacing w:val="-7"/>
              </w:rPr>
              <w:t xml:space="preserve"> </w:t>
            </w:r>
            <w:r w:rsidRPr="002D5AFF">
              <w:t>than</w:t>
            </w:r>
            <w:r w:rsidRPr="002D5AFF">
              <w:rPr>
                <w:spacing w:val="-5"/>
              </w:rPr>
              <w:t xml:space="preserve"> </w:t>
            </w:r>
            <w:r w:rsidRPr="002D5AFF">
              <w:t>800х1200</w:t>
            </w:r>
            <w:r w:rsidRPr="002D5AFF">
              <w:rPr>
                <w:spacing w:val="-1"/>
              </w:rPr>
              <w:t xml:space="preserve"> </w:t>
            </w:r>
            <w:r w:rsidRPr="002D5AFF">
              <w:t>mm,</w:t>
            </w:r>
            <w:r w:rsidRPr="002D5AFF">
              <w:rPr>
                <w:spacing w:val="8"/>
              </w:rPr>
              <w:t xml:space="preserve"> </w:t>
            </w:r>
            <w:r w:rsidRPr="002D5AFF">
              <w:t>equal</w:t>
            </w:r>
            <w:r w:rsidRPr="002D5AFF">
              <w:rPr>
                <w:spacing w:val="-5"/>
              </w:rPr>
              <w:t xml:space="preserve"> </w:t>
            </w:r>
            <w:r w:rsidRPr="002D5AFF">
              <w:t>to</w:t>
            </w:r>
            <w:r w:rsidRPr="002D5AFF">
              <w:rPr>
                <w:spacing w:val="-5"/>
              </w:rPr>
              <w:t xml:space="preserve"> </w:t>
            </w:r>
            <w:r w:rsidRPr="002D5AFF">
              <w:t>or</w:t>
            </w:r>
          </w:p>
          <w:p w:rsidR="00CB468E" w:rsidRPr="002D5AFF" w:rsidRDefault="00CB468E" w:rsidP="00CB468E">
            <w:pPr>
              <w:pStyle w:val="TableParagraph"/>
              <w:spacing w:line="236" w:lineRule="exact"/>
              <w:jc w:val="left"/>
            </w:pPr>
            <w:r w:rsidRPr="002D5AFF">
              <w:t>less</w:t>
            </w:r>
            <w:r w:rsidRPr="002D5AFF">
              <w:rPr>
                <w:spacing w:val="-1"/>
              </w:rPr>
              <w:t xml:space="preserve"> </w:t>
            </w:r>
            <w:r w:rsidRPr="002D5AFF">
              <w:t>than</w:t>
            </w:r>
            <w:r w:rsidRPr="002D5AFF">
              <w:rPr>
                <w:spacing w:val="-6"/>
              </w:rPr>
              <w:t xml:space="preserve"> </w:t>
            </w:r>
            <w:r w:rsidRPr="002D5AFF">
              <w:t>1200х1200</w:t>
            </w:r>
            <w:r w:rsidRPr="002D5AFF">
              <w:rPr>
                <w:spacing w:val="-1"/>
              </w:rPr>
              <w:t xml:space="preserve"> </w:t>
            </w:r>
            <w:r w:rsidRPr="002D5AFF">
              <w:t>mm, per</w:t>
            </w:r>
            <w:r w:rsidRPr="002D5AFF">
              <w:rPr>
                <w:spacing w:val="2"/>
              </w:rPr>
              <w:t xml:space="preserve"> </w:t>
            </w:r>
            <w:r w:rsidRPr="002D5AFF">
              <w:t>item</w:t>
            </w:r>
          </w:p>
        </w:tc>
        <w:tc>
          <w:tcPr>
            <w:tcW w:w="951" w:type="dxa"/>
            <w:shd w:val="clear" w:color="auto" w:fill="auto"/>
          </w:tcPr>
          <w:p w:rsidR="00CB468E" w:rsidRPr="002D5AFF" w:rsidRDefault="00CB468E" w:rsidP="00CB468E">
            <w:pPr>
              <w:pStyle w:val="TableParagraph"/>
              <w:spacing w:before="242"/>
            </w:pPr>
            <w:r w:rsidRPr="002D5AFF">
              <w:t>pcs</w:t>
            </w:r>
          </w:p>
        </w:tc>
        <w:tc>
          <w:tcPr>
            <w:tcW w:w="2689" w:type="dxa"/>
            <w:gridSpan w:val="2"/>
            <w:shd w:val="clear" w:color="auto" w:fill="auto"/>
            <w:vAlign w:val="center"/>
          </w:tcPr>
          <w:p w:rsidR="00CB468E" w:rsidRPr="002D5AFF" w:rsidRDefault="00CB468E" w:rsidP="00CB468E">
            <w:pPr>
              <w:jc w:val="center"/>
            </w:pPr>
            <w:r w:rsidRPr="002D5AFF">
              <w:t>1 722,62</w:t>
            </w:r>
          </w:p>
        </w:tc>
        <w:tc>
          <w:tcPr>
            <w:tcW w:w="2540" w:type="dxa"/>
            <w:gridSpan w:val="2"/>
            <w:shd w:val="clear" w:color="auto" w:fill="auto"/>
            <w:vAlign w:val="center"/>
          </w:tcPr>
          <w:p w:rsidR="00CB468E" w:rsidRPr="002D5AFF" w:rsidRDefault="00CB468E" w:rsidP="00CB468E">
            <w:pPr>
              <w:jc w:val="center"/>
            </w:pPr>
            <w:r w:rsidRPr="002D5AFF">
              <w:t>2 101,60</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37" w:lineRule="auto"/>
              <w:jc w:val="left"/>
            </w:pPr>
            <w:r w:rsidRPr="002D5AFF">
              <w:t>Manufacture of packing of plank,</w:t>
            </w:r>
            <w:r w:rsidRPr="002D5AFF">
              <w:rPr>
                <w:spacing w:val="1"/>
              </w:rPr>
              <w:t xml:space="preserve"> </w:t>
            </w:r>
            <w:r w:rsidRPr="002D5AFF">
              <w:t>plywood,</w:t>
            </w:r>
            <w:r w:rsidRPr="002D5AFF">
              <w:rPr>
                <w:spacing w:val="-1"/>
              </w:rPr>
              <w:t xml:space="preserve"> </w:t>
            </w:r>
            <w:r w:rsidRPr="002D5AFF">
              <w:t>OSB, base</w:t>
            </w:r>
            <w:r w:rsidRPr="002D5AFF">
              <w:rPr>
                <w:spacing w:val="-8"/>
              </w:rPr>
              <w:t xml:space="preserve"> </w:t>
            </w:r>
            <w:r w:rsidRPr="002D5AFF">
              <w:t>size</w:t>
            </w:r>
            <w:r w:rsidRPr="002D5AFF">
              <w:rPr>
                <w:spacing w:val="-4"/>
              </w:rPr>
              <w:t xml:space="preserve"> </w:t>
            </w:r>
            <w:r w:rsidRPr="002D5AFF">
              <w:t>equal</w:t>
            </w:r>
            <w:r w:rsidRPr="002D5AFF">
              <w:rPr>
                <w:spacing w:val="-6"/>
              </w:rPr>
              <w:t xml:space="preserve"> </w:t>
            </w:r>
            <w:r w:rsidRPr="002D5AFF">
              <w:t>to</w:t>
            </w:r>
            <w:r w:rsidRPr="002D5AFF">
              <w:rPr>
                <w:spacing w:val="-3"/>
              </w:rPr>
              <w:t xml:space="preserve"> </w:t>
            </w:r>
            <w:r w:rsidRPr="002D5AFF">
              <w:t>or</w:t>
            </w:r>
            <w:r w:rsidRPr="002D5AFF">
              <w:rPr>
                <w:spacing w:val="1"/>
              </w:rPr>
              <w:t xml:space="preserve"> </w:t>
            </w:r>
            <w:r w:rsidRPr="002D5AFF">
              <w:t>less</w:t>
            </w:r>
          </w:p>
          <w:p w:rsidR="00CB468E" w:rsidRPr="002D5AFF" w:rsidRDefault="00CB468E" w:rsidP="00CB468E">
            <w:pPr>
              <w:pStyle w:val="TableParagraph"/>
              <w:spacing w:line="238" w:lineRule="exact"/>
              <w:jc w:val="left"/>
            </w:pPr>
            <w:r w:rsidRPr="002D5AFF">
              <w:t>than</w:t>
            </w:r>
            <w:r w:rsidRPr="002D5AFF">
              <w:rPr>
                <w:spacing w:val="-6"/>
              </w:rPr>
              <w:t xml:space="preserve"> </w:t>
            </w:r>
            <w:r w:rsidRPr="002D5AFF">
              <w:t>800х1200</w:t>
            </w:r>
            <w:r w:rsidRPr="002D5AFF">
              <w:rPr>
                <w:spacing w:val="-1"/>
              </w:rPr>
              <w:t xml:space="preserve"> </w:t>
            </w:r>
            <w:r w:rsidRPr="002D5AFF">
              <w:t>mm,</w:t>
            </w:r>
            <w:r w:rsidRPr="002D5AFF">
              <w:rPr>
                <w:spacing w:val="1"/>
              </w:rPr>
              <w:t xml:space="preserve"> </w:t>
            </w:r>
            <w:r w:rsidRPr="002D5AFF">
              <w:t>per</w:t>
            </w:r>
            <w:r w:rsidRPr="002D5AFF">
              <w:rPr>
                <w:spacing w:val="2"/>
              </w:rPr>
              <w:t xml:space="preserve"> </w:t>
            </w:r>
            <w:r w:rsidRPr="002D5AFF">
              <w:t>item</w:t>
            </w:r>
          </w:p>
        </w:tc>
        <w:tc>
          <w:tcPr>
            <w:tcW w:w="951" w:type="dxa"/>
            <w:shd w:val="clear" w:color="auto" w:fill="F2F2F2" w:themeFill="background1" w:themeFillShade="F2"/>
          </w:tcPr>
          <w:p w:rsidR="00CB468E" w:rsidRPr="002D5AFF" w:rsidRDefault="00CB468E" w:rsidP="00CB468E">
            <w:pPr>
              <w:pStyle w:val="TableParagraph"/>
              <w:spacing w:before="237"/>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8 613,12</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10 508,01</w:t>
            </w:r>
          </w:p>
        </w:tc>
      </w:tr>
      <w:tr w:rsidR="00CB468E" w:rsidRPr="002D5AFF" w:rsidTr="00551186">
        <w:trPr>
          <w:trHeight w:val="614"/>
        </w:trPr>
        <w:tc>
          <w:tcPr>
            <w:tcW w:w="3923" w:type="dxa"/>
            <w:shd w:val="clear" w:color="auto" w:fill="auto"/>
          </w:tcPr>
          <w:p w:rsidR="00CB468E" w:rsidRPr="002D5AFF" w:rsidRDefault="00CB468E" w:rsidP="00CB468E">
            <w:pPr>
              <w:pStyle w:val="TableParagraph"/>
              <w:jc w:val="left"/>
            </w:pPr>
            <w:r w:rsidRPr="002D5AFF">
              <w:t>Manufacture of packing of plank,</w:t>
            </w:r>
            <w:r w:rsidRPr="002D5AFF">
              <w:rPr>
                <w:spacing w:val="1"/>
              </w:rPr>
              <w:t xml:space="preserve"> </w:t>
            </w:r>
            <w:r w:rsidRPr="002D5AFF">
              <w:t>plywood, OSB,</w:t>
            </w:r>
            <w:r w:rsidRPr="002D5AFF">
              <w:rPr>
                <w:spacing w:val="1"/>
              </w:rPr>
              <w:t xml:space="preserve"> </w:t>
            </w:r>
            <w:r w:rsidRPr="002D5AFF">
              <w:t>base</w:t>
            </w:r>
            <w:r w:rsidRPr="002D5AFF">
              <w:rPr>
                <w:spacing w:val="-7"/>
              </w:rPr>
              <w:t xml:space="preserve"> </w:t>
            </w:r>
            <w:r w:rsidRPr="002D5AFF">
              <w:t>size</w:t>
            </w:r>
            <w:r w:rsidRPr="002D5AFF">
              <w:rPr>
                <w:spacing w:val="-3"/>
              </w:rPr>
              <w:t xml:space="preserve"> </w:t>
            </w:r>
            <w:r w:rsidRPr="002D5AFF">
              <w:t>more</w:t>
            </w:r>
            <w:r w:rsidRPr="002D5AFF">
              <w:rPr>
                <w:spacing w:val="-7"/>
              </w:rPr>
              <w:t xml:space="preserve"> </w:t>
            </w:r>
            <w:r w:rsidRPr="002D5AFF">
              <w:t>than</w:t>
            </w:r>
            <w:r w:rsidRPr="002D5AFF">
              <w:rPr>
                <w:spacing w:val="-52"/>
              </w:rPr>
              <w:t xml:space="preserve"> </w:t>
            </w:r>
            <w:r w:rsidRPr="002D5AFF">
              <w:t>800х1200</w:t>
            </w:r>
            <w:r w:rsidRPr="002D5AFF">
              <w:rPr>
                <w:spacing w:val="-3"/>
              </w:rPr>
              <w:t xml:space="preserve"> </w:t>
            </w:r>
            <w:r w:rsidRPr="002D5AFF">
              <w:t>mm, equal</w:t>
            </w:r>
            <w:r w:rsidRPr="002D5AFF">
              <w:rPr>
                <w:spacing w:val="-6"/>
              </w:rPr>
              <w:t xml:space="preserve"> </w:t>
            </w:r>
            <w:r w:rsidRPr="002D5AFF">
              <w:t>to</w:t>
            </w:r>
            <w:r w:rsidRPr="002D5AFF">
              <w:rPr>
                <w:spacing w:val="-3"/>
              </w:rPr>
              <w:t xml:space="preserve"> </w:t>
            </w:r>
            <w:r w:rsidRPr="002D5AFF">
              <w:t>or</w:t>
            </w:r>
            <w:r w:rsidRPr="002D5AFF">
              <w:rPr>
                <w:spacing w:val="1"/>
              </w:rPr>
              <w:t xml:space="preserve"> </w:t>
            </w:r>
            <w:r w:rsidRPr="002D5AFF">
              <w:t>less</w:t>
            </w:r>
            <w:r w:rsidRPr="002D5AFF">
              <w:rPr>
                <w:spacing w:val="-2"/>
              </w:rPr>
              <w:t xml:space="preserve"> </w:t>
            </w:r>
            <w:r w:rsidRPr="002D5AFF">
              <w:t>than</w:t>
            </w:r>
          </w:p>
          <w:p w:rsidR="00CB468E" w:rsidRPr="002D5AFF" w:rsidRDefault="00CB468E" w:rsidP="00CB468E">
            <w:pPr>
              <w:pStyle w:val="TableParagraph"/>
              <w:spacing w:line="238" w:lineRule="exact"/>
              <w:jc w:val="left"/>
            </w:pPr>
            <w:r w:rsidRPr="002D5AFF">
              <w:t>1200х1200</w:t>
            </w:r>
            <w:r w:rsidRPr="002D5AFF">
              <w:rPr>
                <w:spacing w:val="-2"/>
              </w:rPr>
              <w:t xml:space="preserve"> </w:t>
            </w:r>
            <w:r w:rsidRPr="002D5AFF">
              <w:t>mm,</w:t>
            </w:r>
            <w:r w:rsidRPr="002D5AFF">
              <w:rPr>
                <w:spacing w:val="1"/>
              </w:rPr>
              <w:t xml:space="preserve"> </w:t>
            </w:r>
            <w:r w:rsidRPr="002D5AFF">
              <w:t>per</w:t>
            </w:r>
            <w:r w:rsidRPr="002D5AFF">
              <w:rPr>
                <w:spacing w:val="2"/>
              </w:rPr>
              <w:t xml:space="preserve"> </w:t>
            </w:r>
            <w:r w:rsidRPr="002D5AFF">
              <w:t>item</w:t>
            </w:r>
          </w:p>
        </w:tc>
        <w:tc>
          <w:tcPr>
            <w:tcW w:w="951" w:type="dxa"/>
            <w:shd w:val="clear" w:color="auto" w:fill="auto"/>
          </w:tcPr>
          <w:p w:rsidR="00CB468E" w:rsidRPr="002D5AFF" w:rsidRDefault="00CB468E" w:rsidP="00CB468E">
            <w:pPr>
              <w:pStyle w:val="TableParagraph"/>
              <w:spacing w:before="10"/>
              <w:jc w:val="left"/>
            </w:pPr>
          </w:p>
          <w:p w:rsidR="00CB468E" w:rsidRPr="002D5AFF" w:rsidRDefault="00CB468E" w:rsidP="00CB468E">
            <w:pPr>
              <w:pStyle w:val="TableParagraph"/>
            </w:pPr>
            <w:r w:rsidRPr="002D5AFF">
              <w:t>pcs</w:t>
            </w:r>
          </w:p>
        </w:tc>
        <w:tc>
          <w:tcPr>
            <w:tcW w:w="2689" w:type="dxa"/>
            <w:gridSpan w:val="2"/>
            <w:shd w:val="clear" w:color="auto" w:fill="auto"/>
            <w:vAlign w:val="center"/>
          </w:tcPr>
          <w:p w:rsidR="00CB468E" w:rsidRPr="002D5AFF" w:rsidRDefault="00CB468E" w:rsidP="00CB468E">
            <w:pPr>
              <w:jc w:val="center"/>
            </w:pPr>
            <w:r w:rsidRPr="002D5AFF">
              <w:t>12 919,67</w:t>
            </w:r>
          </w:p>
        </w:tc>
        <w:tc>
          <w:tcPr>
            <w:tcW w:w="2540" w:type="dxa"/>
            <w:gridSpan w:val="2"/>
            <w:shd w:val="clear" w:color="auto" w:fill="auto"/>
            <w:vAlign w:val="center"/>
          </w:tcPr>
          <w:p w:rsidR="00CB468E" w:rsidRPr="002D5AFF" w:rsidRDefault="00CB468E" w:rsidP="00CB468E">
            <w:pPr>
              <w:jc w:val="center"/>
            </w:pPr>
            <w:r w:rsidRPr="002D5AFF">
              <w:t>15 762,00</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49" w:lineRule="exact"/>
              <w:jc w:val="left"/>
            </w:pPr>
            <w:r w:rsidRPr="002D5AFF">
              <w:t>Cargo wrapping</w:t>
            </w:r>
            <w:r w:rsidRPr="002D5AFF">
              <w:rPr>
                <w:spacing w:val="-5"/>
              </w:rPr>
              <w:t xml:space="preserve"> </w:t>
            </w:r>
            <w:r w:rsidRPr="002D5AFF">
              <w:t>in</w:t>
            </w:r>
            <w:r w:rsidRPr="002D5AFF">
              <w:rPr>
                <w:spacing w:val="-4"/>
              </w:rPr>
              <w:t xml:space="preserve"> </w:t>
            </w:r>
            <w:r w:rsidRPr="002D5AFF">
              <w:t>air</w:t>
            </w:r>
            <w:r w:rsidRPr="002D5AFF">
              <w:rPr>
                <w:spacing w:val="3"/>
              </w:rPr>
              <w:t xml:space="preserve"> </w:t>
            </w:r>
            <w:r w:rsidRPr="002D5AFF">
              <w:t>bubble</w:t>
            </w:r>
            <w:r w:rsidRPr="002D5AFF">
              <w:rPr>
                <w:spacing w:val="-6"/>
              </w:rPr>
              <w:t xml:space="preserve"> </w:t>
            </w:r>
            <w:r w:rsidRPr="002D5AFF">
              <w:t>film,</w:t>
            </w:r>
            <w:r w:rsidRPr="002D5AFF">
              <w:rPr>
                <w:spacing w:val="2"/>
              </w:rPr>
              <w:t xml:space="preserve"> </w:t>
            </w:r>
            <w:r w:rsidRPr="002D5AFF">
              <w:t>base</w:t>
            </w:r>
          </w:p>
          <w:p w:rsidR="00CB468E" w:rsidRPr="002D5AFF" w:rsidRDefault="00CB468E" w:rsidP="00CB468E">
            <w:pPr>
              <w:pStyle w:val="TableParagraph"/>
              <w:spacing w:line="250" w:lineRule="exact"/>
              <w:jc w:val="left"/>
            </w:pPr>
            <w:r w:rsidRPr="002D5AFF">
              <w:t>size</w:t>
            </w:r>
            <w:r w:rsidRPr="002D5AFF">
              <w:rPr>
                <w:spacing w:val="-3"/>
              </w:rPr>
              <w:t xml:space="preserve"> </w:t>
            </w:r>
            <w:r w:rsidRPr="002D5AFF">
              <w:t>equal</w:t>
            </w:r>
            <w:r w:rsidRPr="002D5AFF">
              <w:rPr>
                <w:spacing w:val="-5"/>
              </w:rPr>
              <w:t xml:space="preserve"> </w:t>
            </w:r>
            <w:r w:rsidRPr="002D5AFF">
              <w:t>to</w:t>
            </w:r>
            <w:r w:rsidRPr="002D5AFF">
              <w:rPr>
                <w:spacing w:val="-6"/>
              </w:rPr>
              <w:t xml:space="preserve"> </w:t>
            </w:r>
            <w:r w:rsidRPr="002D5AFF">
              <w:t>or</w:t>
            </w:r>
            <w:r w:rsidRPr="002D5AFF">
              <w:rPr>
                <w:spacing w:val="2"/>
              </w:rPr>
              <w:t xml:space="preserve"> </w:t>
            </w:r>
            <w:r w:rsidRPr="002D5AFF">
              <w:t>less than</w:t>
            </w:r>
            <w:r w:rsidRPr="002D5AFF">
              <w:rPr>
                <w:spacing w:val="-6"/>
              </w:rPr>
              <w:t xml:space="preserve"> </w:t>
            </w:r>
            <w:r w:rsidRPr="002D5AFF">
              <w:t>800х1200 mm,</w:t>
            </w:r>
            <w:r w:rsidRPr="002D5AFF">
              <w:rPr>
                <w:spacing w:val="-52"/>
              </w:rPr>
              <w:t xml:space="preserve"> </w:t>
            </w:r>
            <w:r w:rsidRPr="002D5AFF">
              <w:t>per</w:t>
            </w:r>
            <w:r w:rsidRPr="002D5AFF">
              <w:rPr>
                <w:spacing w:val="4"/>
              </w:rPr>
              <w:t xml:space="preserve"> </w:t>
            </w:r>
            <w:r w:rsidRPr="002D5AFF">
              <w:t>item</w:t>
            </w:r>
          </w:p>
        </w:tc>
        <w:tc>
          <w:tcPr>
            <w:tcW w:w="951" w:type="dxa"/>
            <w:shd w:val="clear" w:color="auto" w:fill="F2F2F2" w:themeFill="background1" w:themeFillShade="F2"/>
          </w:tcPr>
          <w:p w:rsidR="00CB468E" w:rsidRPr="002D5AFF" w:rsidRDefault="00CB468E" w:rsidP="00CB468E">
            <w:pPr>
              <w:pStyle w:val="TableParagraph"/>
              <w:spacing w:before="237"/>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2 296,84</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2 802,14</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49" w:lineRule="exact"/>
              <w:jc w:val="left"/>
            </w:pPr>
            <w:r w:rsidRPr="002D5AFF">
              <w:t>Cargo wrapping</w:t>
            </w:r>
            <w:r w:rsidRPr="002D5AFF">
              <w:rPr>
                <w:spacing w:val="-5"/>
              </w:rPr>
              <w:t xml:space="preserve"> </w:t>
            </w:r>
            <w:r w:rsidRPr="002D5AFF">
              <w:t>in</w:t>
            </w:r>
            <w:r w:rsidRPr="002D5AFF">
              <w:rPr>
                <w:spacing w:val="-4"/>
              </w:rPr>
              <w:t xml:space="preserve"> </w:t>
            </w:r>
            <w:r w:rsidRPr="002D5AFF">
              <w:t>air</w:t>
            </w:r>
            <w:r w:rsidRPr="002D5AFF">
              <w:rPr>
                <w:spacing w:val="3"/>
              </w:rPr>
              <w:t xml:space="preserve"> </w:t>
            </w:r>
            <w:r w:rsidRPr="002D5AFF">
              <w:t>bubble</w:t>
            </w:r>
            <w:r w:rsidRPr="002D5AFF">
              <w:rPr>
                <w:spacing w:val="-6"/>
              </w:rPr>
              <w:t xml:space="preserve"> </w:t>
            </w:r>
            <w:r w:rsidRPr="002D5AFF">
              <w:t>film,</w:t>
            </w:r>
            <w:r w:rsidRPr="002D5AFF">
              <w:rPr>
                <w:spacing w:val="2"/>
              </w:rPr>
              <w:t xml:space="preserve"> </w:t>
            </w:r>
            <w:r w:rsidRPr="002D5AFF">
              <w:t>base</w:t>
            </w:r>
          </w:p>
          <w:p w:rsidR="00CB468E" w:rsidRPr="002D5AFF" w:rsidRDefault="00CB468E" w:rsidP="00CB468E">
            <w:pPr>
              <w:pStyle w:val="TableParagraph"/>
              <w:spacing w:line="250" w:lineRule="exact"/>
              <w:jc w:val="left"/>
            </w:pPr>
            <w:r w:rsidRPr="002D5AFF">
              <w:t>size</w:t>
            </w:r>
            <w:r w:rsidRPr="002D5AFF">
              <w:rPr>
                <w:spacing w:val="-3"/>
              </w:rPr>
              <w:t xml:space="preserve"> </w:t>
            </w:r>
            <w:r w:rsidRPr="002D5AFF">
              <w:t>more</w:t>
            </w:r>
            <w:r w:rsidRPr="002D5AFF">
              <w:rPr>
                <w:spacing w:val="-7"/>
              </w:rPr>
              <w:t xml:space="preserve"> </w:t>
            </w:r>
            <w:r w:rsidRPr="002D5AFF">
              <w:t>than</w:t>
            </w:r>
            <w:r w:rsidRPr="002D5AFF">
              <w:rPr>
                <w:spacing w:val="-5"/>
              </w:rPr>
              <w:t xml:space="preserve"> </w:t>
            </w:r>
            <w:r w:rsidRPr="002D5AFF">
              <w:t>800х1200</w:t>
            </w:r>
            <w:r w:rsidRPr="002D5AFF">
              <w:rPr>
                <w:spacing w:val="-1"/>
              </w:rPr>
              <w:t xml:space="preserve"> </w:t>
            </w:r>
            <w:r w:rsidRPr="002D5AFF">
              <w:t>mm,</w:t>
            </w:r>
            <w:r w:rsidRPr="002D5AFF">
              <w:rPr>
                <w:spacing w:val="7"/>
              </w:rPr>
              <w:t xml:space="preserve"> </w:t>
            </w:r>
            <w:r w:rsidRPr="002D5AFF">
              <w:t>equal</w:t>
            </w:r>
            <w:r w:rsidRPr="002D5AFF">
              <w:rPr>
                <w:spacing w:val="-5"/>
              </w:rPr>
              <w:t xml:space="preserve"> </w:t>
            </w:r>
            <w:r w:rsidRPr="002D5AFF">
              <w:t>to</w:t>
            </w:r>
            <w:r w:rsidRPr="002D5AFF">
              <w:rPr>
                <w:spacing w:val="-5"/>
              </w:rPr>
              <w:t xml:space="preserve"> </w:t>
            </w:r>
            <w:r w:rsidRPr="002D5AFF">
              <w:t>or</w:t>
            </w:r>
            <w:r w:rsidRPr="002D5AFF">
              <w:rPr>
                <w:spacing w:val="-52"/>
              </w:rPr>
              <w:t xml:space="preserve"> </w:t>
            </w:r>
            <w:r w:rsidRPr="002D5AFF">
              <w:t>less</w:t>
            </w:r>
            <w:r w:rsidRPr="002D5AFF">
              <w:rPr>
                <w:spacing w:val="1"/>
              </w:rPr>
              <w:t xml:space="preserve"> </w:t>
            </w:r>
            <w:r w:rsidRPr="002D5AFF">
              <w:t>than</w:t>
            </w:r>
            <w:r w:rsidRPr="002D5AFF">
              <w:rPr>
                <w:spacing w:val="-4"/>
              </w:rPr>
              <w:t xml:space="preserve"> </w:t>
            </w:r>
            <w:r w:rsidRPr="002D5AFF">
              <w:t>1200х1200</w:t>
            </w:r>
            <w:r w:rsidRPr="002D5AFF">
              <w:rPr>
                <w:spacing w:val="1"/>
              </w:rPr>
              <w:t xml:space="preserve"> </w:t>
            </w:r>
            <w:r w:rsidRPr="002D5AFF">
              <w:t>mm,</w:t>
            </w:r>
            <w:r w:rsidRPr="002D5AFF">
              <w:rPr>
                <w:spacing w:val="2"/>
              </w:rPr>
              <w:t xml:space="preserve"> </w:t>
            </w:r>
            <w:r w:rsidRPr="002D5AFF">
              <w:t>per</w:t>
            </w:r>
            <w:r w:rsidRPr="002D5AFF">
              <w:rPr>
                <w:spacing w:val="4"/>
              </w:rPr>
              <w:t xml:space="preserve"> </w:t>
            </w:r>
            <w:r w:rsidRPr="002D5AFF">
              <w:t>item</w:t>
            </w:r>
          </w:p>
        </w:tc>
        <w:tc>
          <w:tcPr>
            <w:tcW w:w="951" w:type="dxa"/>
            <w:shd w:val="clear" w:color="auto" w:fill="auto"/>
          </w:tcPr>
          <w:p w:rsidR="00CB468E" w:rsidRPr="002D5AFF" w:rsidRDefault="00CB468E" w:rsidP="00CB468E">
            <w:pPr>
              <w:pStyle w:val="TableParagraph"/>
              <w:spacing w:before="242"/>
            </w:pPr>
            <w:r w:rsidRPr="002D5AFF">
              <w:t>pcs</w:t>
            </w:r>
          </w:p>
        </w:tc>
        <w:tc>
          <w:tcPr>
            <w:tcW w:w="2689" w:type="dxa"/>
            <w:gridSpan w:val="2"/>
            <w:shd w:val="clear" w:color="auto" w:fill="auto"/>
            <w:vAlign w:val="center"/>
          </w:tcPr>
          <w:p w:rsidR="00CB468E" w:rsidRPr="002D5AFF" w:rsidRDefault="00CB468E" w:rsidP="00CB468E">
            <w:pPr>
              <w:jc w:val="center"/>
            </w:pPr>
            <w:r w:rsidRPr="002D5AFF">
              <w:t>3 445,24</w:t>
            </w:r>
          </w:p>
        </w:tc>
        <w:tc>
          <w:tcPr>
            <w:tcW w:w="2540" w:type="dxa"/>
            <w:gridSpan w:val="2"/>
            <w:shd w:val="clear" w:color="auto" w:fill="auto"/>
            <w:vAlign w:val="center"/>
          </w:tcPr>
          <w:p w:rsidR="00CB468E" w:rsidRPr="002D5AFF" w:rsidRDefault="00CB468E" w:rsidP="00CB468E">
            <w:pPr>
              <w:jc w:val="center"/>
            </w:pPr>
            <w:r w:rsidRPr="002D5AFF">
              <w:t>4 203,19</w:t>
            </w:r>
          </w:p>
        </w:tc>
      </w:tr>
      <w:tr w:rsidR="00CB468E" w:rsidRPr="002D5AFF" w:rsidTr="0013536F">
        <w:trPr>
          <w:trHeight w:val="406"/>
        </w:trPr>
        <w:tc>
          <w:tcPr>
            <w:tcW w:w="3923" w:type="dxa"/>
            <w:shd w:val="clear" w:color="auto" w:fill="F2F2F2" w:themeFill="background1" w:themeFillShade="F2"/>
          </w:tcPr>
          <w:p w:rsidR="00CB468E" w:rsidRPr="002D5AFF" w:rsidRDefault="00CB468E" w:rsidP="00CB468E">
            <w:pPr>
              <w:pStyle w:val="TableParagraph"/>
              <w:spacing w:before="30"/>
              <w:jc w:val="left"/>
            </w:pPr>
            <w:r w:rsidRPr="002D5AFF">
              <w:t>Provision</w:t>
            </w:r>
            <w:r w:rsidRPr="002D5AFF">
              <w:rPr>
                <w:spacing w:val="-6"/>
              </w:rPr>
              <w:t xml:space="preserve"> </w:t>
            </w:r>
            <w:r w:rsidRPr="002D5AFF">
              <w:t>of</w:t>
            </w:r>
            <w:r w:rsidRPr="002D5AFF">
              <w:rPr>
                <w:spacing w:val="-2"/>
              </w:rPr>
              <w:t xml:space="preserve"> </w:t>
            </w:r>
            <w:r w:rsidRPr="002D5AFF">
              <w:t>shunting</w:t>
            </w:r>
            <w:r w:rsidRPr="002D5AFF">
              <w:rPr>
                <w:spacing w:val="-5"/>
              </w:rPr>
              <w:t xml:space="preserve"> </w:t>
            </w:r>
            <w:r w:rsidRPr="002D5AFF">
              <w:t>labels</w:t>
            </w:r>
          </w:p>
        </w:tc>
        <w:tc>
          <w:tcPr>
            <w:tcW w:w="951" w:type="dxa"/>
            <w:shd w:val="clear" w:color="auto" w:fill="F2F2F2" w:themeFill="background1" w:themeFillShade="F2"/>
          </w:tcPr>
          <w:p w:rsidR="00CB468E" w:rsidRPr="002D5AFF" w:rsidRDefault="00CB468E" w:rsidP="00CB468E">
            <w:pPr>
              <w:pStyle w:val="TableParagraph"/>
              <w:spacing w:before="21" w:line="275" w:lineRule="exact"/>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66,99</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81,73</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line="249" w:lineRule="exact"/>
              <w:jc w:val="left"/>
            </w:pPr>
            <w:r w:rsidRPr="002D5AFF">
              <w:t>Manufacturing</w:t>
            </w:r>
            <w:r w:rsidRPr="002D5AFF">
              <w:rPr>
                <w:spacing w:val="-7"/>
              </w:rPr>
              <w:t xml:space="preserve"> </w:t>
            </w:r>
            <w:r w:rsidRPr="002D5AFF">
              <w:t>/</w:t>
            </w:r>
            <w:r w:rsidRPr="002D5AFF">
              <w:rPr>
                <w:spacing w:val="-1"/>
              </w:rPr>
              <w:t xml:space="preserve"> </w:t>
            </w:r>
            <w:r w:rsidRPr="002D5AFF">
              <w:t>providing</w:t>
            </w:r>
            <w:r w:rsidRPr="002D5AFF">
              <w:rPr>
                <w:spacing w:val="-2"/>
              </w:rPr>
              <w:t xml:space="preserve"> </w:t>
            </w:r>
            <w:r w:rsidRPr="002D5AFF">
              <w:t>of</w:t>
            </w:r>
            <w:r w:rsidRPr="002D5AFF">
              <w:rPr>
                <w:spacing w:val="-4"/>
              </w:rPr>
              <w:t xml:space="preserve"> </w:t>
            </w:r>
            <w:r w:rsidRPr="002D5AFF">
              <w:t>pallets,</w:t>
            </w:r>
          </w:p>
          <w:p w:rsidR="00CB468E" w:rsidRPr="002D5AFF" w:rsidRDefault="00CB468E" w:rsidP="00CB468E">
            <w:pPr>
              <w:pStyle w:val="TableParagraph"/>
              <w:spacing w:before="1" w:line="238" w:lineRule="exact"/>
              <w:jc w:val="left"/>
            </w:pPr>
            <w:r w:rsidRPr="002D5AFF">
              <w:t>1200х1200</w:t>
            </w:r>
            <w:r w:rsidRPr="002D5AFF">
              <w:rPr>
                <w:spacing w:val="2"/>
              </w:rPr>
              <w:t xml:space="preserve"> </w:t>
            </w:r>
            <w:r w:rsidRPr="002D5AFF">
              <w:t>mm</w:t>
            </w:r>
          </w:p>
        </w:tc>
        <w:tc>
          <w:tcPr>
            <w:tcW w:w="951" w:type="dxa"/>
            <w:shd w:val="clear" w:color="auto" w:fill="auto"/>
          </w:tcPr>
          <w:p w:rsidR="00CB468E" w:rsidRPr="002D5AFF" w:rsidRDefault="00CB468E" w:rsidP="00CB468E">
            <w:pPr>
              <w:pStyle w:val="TableParagraph"/>
              <w:spacing w:before="112"/>
            </w:pPr>
            <w:r w:rsidRPr="002D5AFF">
              <w:t>pcs</w:t>
            </w:r>
          </w:p>
        </w:tc>
        <w:tc>
          <w:tcPr>
            <w:tcW w:w="2689" w:type="dxa"/>
            <w:gridSpan w:val="2"/>
            <w:shd w:val="clear" w:color="auto" w:fill="auto"/>
            <w:vAlign w:val="center"/>
          </w:tcPr>
          <w:p w:rsidR="00CB468E" w:rsidRPr="002D5AFF" w:rsidRDefault="00CB468E" w:rsidP="00CB468E">
            <w:pPr>
              <w:jc w:val="center"/>
            </w:pPr>
            <w:r w:rsidRPr="002D5AFF">
              <w:t>1 194,35</w:t>
            </w:r>
          </w:p>
        </w:tc>
        <w:tc>
          <w:tcPr>
            <w:tcW w:w="2540" w:type="dxa"/>
            <w:gridSpan w:val="2"/>
            <w:shd w:val="clear" w:color="auto" w:fill="auto"/>
            <w:vAlign w:val="center"/>
          </w:tcPr>
          <w:p w:rsidR="00CB468E" w:rsidRPr="002D5AFF" w:rsidRDefault="00CB468E" w:rsidP="00CB468E">
            <w:pPr>
              <w:jc w:val="center"/>
            </w:pPr>
            <w:r w:rsidRPr="002D5AFF">
              <w:t>1 457,11</w:t>
            </w:r>
          </w:p>
        </w:tc>
      </w:tr>
      <w:tr w:rsidR="00CB468E" w:rsidRPr="002D5AFF" w:rsidTr="0013536F">
        <w:trPr>
          <w:trHeight w:val="364"/>
        </w:trPr>
        <w:tc>
          <w:tcPr>
            <w:tcW w:w="3923" w:type="dxa"/>
            <w:shd w:val="clear" w:color="auto" w:fill="F2F2F2" w:themeFill="background1" w:themeFillShade="F2"/>
          </w:tcPr>
          <w:p w:rsidR="00CB468E" w:rsidRPr="002D5AFF" w:rsidRDefault="00CB468E" w:rsidP="00CB468E">
            <w:pPr>
              <w:pStyle w:val="TableParagraph"/>
              <w:spacing w:line="250" w:lineRule="exact"/>
              <w:jc w:val="left"/>
            </w:pPr>
            <w:r w:rsidRPr="002D5AFF">
              <w:t>Provision of stretch film</w:t>
            </w:r>
          </w:p>
        </w:tc>
        <w:tc>
          <w:tcPr>
            <w:tcW w:w="951" w:type="dxa"/>
            <w:shd w:val="clear" w:color="auto" w:fill="F2F2F2" w:themeFill="background1" w:themeFillShade="F2"/>
          </w:tcPr>
          <w:p w:rsidR="00CB468E" w:rsidRPr="002D5AFF" w:rsidRDefault="00CB468E" w:rsidP="00CB468E">
            <w:pPr>
              <w:pStyle w:val="TableParagraph"/>
              <w:spacing w:before="11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1 438,94</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1 755,51</w:t>
            </w:r>
          </w:p>
        </w:tc>
      </w:tr>
      <w:tr w:rsidR="00C41D95" w:rsidRPr="002D5AFF" w:rsidTr="00C41D95">
        <w:trPr>
          <w:trHeight w:val="243"/>
        </w:trPr>
        <w:tc>
          <w:tcPr>
            <w:tcW w:w="3923" w:type="dxa"/>
            <w:shd w:val="clear" w:color="auto" w:fill="auto"/>
            <w:vAlign w:val="center"/>
          </w:tcPr>
          <w:p w:rsidR="00C41D95" w:rsidRPr="002D5AFF" w:rsidRDefault="00C41D95" w:rsidP="00C41D95">
            <w:pPr>
              <w:pStyle w:val="TableParagraph"/>
              <w:rPr>
                <w:b/>
              </w:rPr>
            </w:pPr>
            <w:r w:rsidRPr="002D5AFF">
              <w:rPr>
                <w:b/>
              </w:rPr>
              <w:lastRenderedPageBreak/>
              <w:t>Description</w:t>
            </w:r>
            <w:r w:rsidRPr="002D5AFF">
              <w:rPr>
                <w:b/>
                <w:spacing w:val="-7"/>
              </w:rPr>
              <w:t xml:space="preserve"> </w:t>
            </w:r>
            <w:r w:rsidRPr="002D5AFF">
              <w:rPr>
                <w:b/>
              </w:rPr>
              <w:t>of</w:t>
            </w:r>
            <w:r w:rsidRPr="002D5AFF">
              <w:rPr>
                <w:b/>
                <w:spacing w:val="-5"/>
              </w:rPr>
              <w:t xml:space="preserve"> </w:t>
            </w:r>
            <w:r w:rsidRPr="002D5AFF">
              <w:rPr>
                <w:b/>
              </w:rPr>
              <w:t>Service</w:t>
            </w:r>
          </w:p>
        </w:tc>
        <w:tc>
          <w:tcPr>
            <w:tcW w:w="951" w:type="dxa"/>
            <w:shd w:val="clear" w:color="auto" w:fill="auto"/>
            <w:vAlign w:val="center"/>
          </w:tcPr>
          <w:p w:rsidR="00C41D95" w:rsidRPr="002D5AFF" w:rsidRDefault="00C41D95" w:rsidP="00C41D95">
            <w:pPr>
              <w:pStyle w:val="TableParagraph"/>
              <w:rPr>
                <w:b/>
              </w:rPr>
            </w:pPr>
            <w:r w:rsidRPr="002D5AFF">
              <w:rPr>
                <w:b/>
              </w:rPr>
              <w:t>UOM</w:t>
            </w:r>
          </w:p>
        </w:tc>
        <w:tc>
          <w:tcPr>
            <w:tcW w:w="2689" w:type="dxa"/>
            <w:gridSpan w:val="2"/>
            <w:shd w:val="clear" w:color="auto" w:fill="auto"/>
            <w:vAlign w:val="center"/>
          </w:tcPr>
          <w:p w:rsidR="00C41D95" w:rsidRPr="002D5AFF" w:rsidRDefault="00C41D95" w:rsidP="00C41D95">
            <w:pPr>
              <w:pStyle w:val="TableParagraph"/>
              <w:spacing w:line="254" w:lineRule="exact"/>
              <w:rPr>
                <w:b/>
                <w:spacing w:val="1"/>
              </w:rPr>
            </w:pPr>
            <w:r w:rsidRPr="002D5AFF">
              <w:rPr>
                <w:b/>
              </w:rPr>
              <w:t>Price RUB</w:t>
            </w:r>
          </w:p>
          <w:p w:rsidR="00C41D95" w:rsidRPr="002D5AFF" w:rsidRDefault="00C41D95" w:rsidP="00C41D95">
            <w:pPr>
              <w:pStyle w:val="TableParagraph"/>
              <w:spacing w:line="254" w:lineRule="exact"/>
              <w:rPr>
                <w:b/>
              </w:rPr>
            </w:pPr>
            <w:r w:rsidRPr="002D5AFF">
              <w:rPr>
                <w:b/>
                <w:spacing w:val="-1"/>
              </w:rPr>
              <w:t>(without</w:t>
            </w:r>
            <w:r w:rsidRPr="002D5AFF">
              <w:rPr>
                <w:b/>
                <w:spacing w:val="-10"/>
              </w:rPr>
              <w:t xml:space="preserve"> </w:t>
            </w:r>
            <w:r w:rsidRPr="002D5AFF">
              <w:rPr>
                <w:b/>
              </w:rPr>
              <w:t>VAT)</w:t>
            </w:r>
          </w:p>
        </w:tc>
        <w:tc>
          <w:tcPr>
            <w:tcW w:w="2540" w:type="dxa"/>
            <w:gridSpan w:val="2"/>
            <w:shd w:val="clear" w:color="auto" w:fill="auto"/>
            <w:vAlign w:val="center"/>
          </w:tcPr>
          <w:p w:rsidR="00C41D95" w:rsidRPr="002D5AFF" w:rsidRDefault="00C41D95" w:rsidP="00C41D95">
            <w:pPr>
              <w:pStyle w:val="TableParagraph"/>
              <w:rPr>
                <w:b/>
                <w:spacing w:val="2"/>
              </w:rPr>
            </w:pPr>
            <w:r w:rsidRPr="002D5AFF">
              <w:rPr>
                <w:b/>
              </w:rPr>
              <w:t>Price</w:t>
            </w:r>
            <w:r w:rsidRPr="002D5AFF">
              <w:rPr>
                <w:b/>
                <w:spacing w:val="-3"/>
              </w:rPr>
              <w:t xml:space="preserve"> </w:t>
            </w:r>
            <w:r w:rsidRPr="002D5AFF">
              <w:rPr>
                <w:b/>
              </w:rPr>
              <w:t>RUB</w:t>
            </w:r>
          </w:p>
          <w:p w:rsidR="00C41D95" w:rsidRPr="002D5AFF" w:rsidRDefault="00C41D95" w:rsidP="00C41D95">
            <w:pPr>
              <w:pStyle w:val="TableParagraph"/>
              <w:rPr>
                <w:b/>
              </w:rPr>
            </w:pPr>
            <w:r w:rsidRPr="002D5AFF">
              <w:rPr>
                <w:b/>
              </w:rPr>
              <w:t>(with</w:t>
            </w:r>
            <w:r w:rsidRPr="002D5AFF">
              <w:rPr>
                <w:b/>
                <w:spacing w:val="-8"/>
              </w:rPr>
              <w:t xml:space="preserve"> </w:t>
            </w:r>
            <w:r w:rsidRPr="002D5AFF">
              <w:rPr>
                <w:b/>
              </w:rPr>
              <w:t>VAT)</w:t>
            </w:r>
          </w:p>
        </w:tc>
      </w:tr>
      <w:tr w:rsidR="00CB468E" w:rsidRPr="002D5AFF" w:rsidTr="0013536F">
        <w:trPr>
          <w:trHeight w:val="243"/>
        </w:trPr>
        <w:tc>
          <w:tcPr>
            <w:tcW w:w="3923" w:type="dxa"/>
            <w:shd w:val="clear" w:color="auto" w:fill="F2F2F2" w:themeFill="background1" w:themeFillShade="F2"/>
          </w:tcPr>
          <w:p w:rsidR="00CB468E" w:rsidRPr="002D5AFF" w:rsidRDefault="00CB468E" w:rsidP="00CB468E">
            <w:pPr>
              <w:pStyle w:val="TableParagraph"/>
              <w:spacing w:before="29"/>
              <w:jc w:val="left"/>
            </w:pPr>
            <w:r w:rsidRPr="002D5AFF">
              <w:t>Provision</w:t>
            </w:r>
            <w:r w:rsidRPr="002D5AFF">
              <w:rPr>
                <w:spacing w:val="-5"/>
              </w:rPr>
              <w:t xml:space="preserve"> </w:t>
            </w:r>
            <w:r w:rsidRPr="002D5AFF">
              <w:t>of</w:t>
            </w:r>
            <w:r w:rsidRPr="002D5AFF">
              <w:rPr>
                <w:spacing w:val="4"/>
              </w:rPr>
              <w:t xml:space="preserve"> </w:t>
            </w:r>
            <w:r w:rsidRPr="002D5AFF">
              <w:t>duct</w:t>
            </w:r>
            <w:r w:rsidRPr="002D5AFF">
              <w:rPr>
                <w:spacing w:val="1"/>
              </w:rPr>
              <w:t xml:space="preserve"> </w:t>
            </w:r>
            <w:r w:rsidRPr="002D5AFF">
              <w:t>tape</w:t>
            </w:r>
          </w:p>
        </w:tc>
        <w:tc>
          <w:tcPr>
            <w:tcW w:w="951" w:type="dxa"/>
            <w:shd w:val="clear" w:color="auto" w:fill="F2F2F2" w:themeFill="background1" w:themeFillShade="F2"/>
          </w:tcPr>
          <w:p w:rsidR="00CB468E" w:rsidRPr="002D5AFF" w:rsidRDefault="00CB468E" w:rsidP="00CB468E">
            <w:pPr>
              <w:pStyle w:val="TableParagraph"/>
              <w:spacing w:before="21" w:line="275" w:lineRule="exact"/>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260,38</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317,66</w:t>
            </w:r>
          </w:p>
        </w:tc>
      </w:tr>
      <w:tr w:rsidR="00CB468E" w:rsidRPr="002D5AFF" w:rsidTr="00551186">
        <w:trPr>
          <w:trHeight w:val="76"/>
        </w:trPr>
        <w:tc>
          <w:tcPr>
            <w:tcW w:w="3923" w:type="dxa"/>
            <w:shd w:val="clear" w:color="auto" w:fill="auto"/>
          </w:tcPr>
          <w:p w:rsidR="00CB468E" w:rsidRPr="002D5AFF" w:rsidRDefault="00CB468E" w:rsidP="00CB468E">
            <w:pPr>
              <w:pStyle w:val="TableParagraph"/>
              <w:jc w:val="left"/>
            </w:pPr>
            <w:r w:rsidRPr="002D5AFF">
              <w:t>Provision of air bubble film</w:t>
            </w:r>
          </w:p>
        </w:tc>
        <w:tc>
          <w:tcPr>
            <w:tcW w:w="951" w:type="dxa"/>
            <w:shd w:val="clear" w:color="auto" w:fill="auto"/>
          </w:tcPr>
          <w:p w:rsidR="00CB468E" w:rsidRPr="002D5AFF" w:rsidRDefault="00CB468E" w:rsidP="00CB468E">
            <w:pPr>
              <w:pStyle w:val="TableParagraph"/>
            </w:pPr>
            <w:r w:rsidRPr="002D5AFF">
              <w:t>pcs</w:t>
            </w:r>
          </w:p>
        </w:tc>
        <w:tc>
          <w:tcPr>
            <w:tcW w:w="2689" w:type="dxa"/>
            <w:gridSpan w:val="2"/>
            <w:shd w:val="clear" w:color="auto" w:fill="auto"/>
            <w:vAlign w:val="center"/>
          </w:tcPr>
          <w:p w:rsidR="00CB468E" w:rsidRPr="002D5AFF" w:rsidRDefault="00CB468E" w:rsidP="00CB468E">
            <w:pPr>
              <w:jc w:val="center"/>
            </w:pPr>
            <w:r w:rsidRPr="002D5AFF">
              <w:t>5 359,26</w:t>
            </w:r>
          </w:p>
        </w:tc>
        <w:tc>
          <w:tcPr>
            <w:tcW w:w="2540" w:type="dxa"/>
            <w:gridSpan w:val="2"/>
            <w:shd w:val="clear" w:color="auto" w:fill="auto"/>
            <w:vAlign w:val="center"/>
          </w:tcPr>
          <w:p w:rsidR="00CB468E" w:rsidRPr="002D5AFF" w:rsidRDefault="00CB468E" w:rsidP="00CB468E">
            <w:pPr>
              <w:jc w:val="center"/>
            </w:pPr>
            <w:r w:rsidRPr="002D5AFF">
              <w:t>6 538,30</w:t>
            </w:r>
          </w:p>
        </w:tc>
      </w:tr>
      <w:tr w:rsidR="00CB468E" w:rsidRPr="002D5AFF" w:rsidTr="0013536F">
        <w:trPr>
          <w:trHeight w:val="406"/>
        </w:trPr>
        <w:tc>
          <w:tcPr>
            <w:tcW w:w="3923" w:type="dxa"/>
            <w:shd w:val="clear" w:color="auto" w:fill="F2F2F2" w:themeFill="background1" w:themeFillShade="F2"/>
            <w:vAlign w:val="center"/>
          </w:tcPr>
          <w:p w:rsidR="00CB468E" w:rsidRPr="002D5AFF" w:rsidRDefault="00CB468E" w:rsidP="00CB468E">
            <w:pPr>
              <w:pStyle w:val="TableParagraph"/>
              <w:spacing w:line="237" w:lineRule="auto"/>
              <w:jc w:val="left"/>
            </w:pPr>
            <w:r w:rsidRPr="002D5AFF">
              <w:t>Provision</w:t>
            </w:r>
            <w:r w:rsidRPr="002D5AFF">
              <w:rPr>
                <w:spacing w:val="-4"/>
              </w:rPr>
              <w:t xml:space="preserve"> </w:t>
            </w:r>
            <w:r w:rsidRPr="002D5AFF">
              <w:t>of plastic film</w:t>
            </w:r>
          </w:p>
        </w:tc>
        <w:tc>
          <w:tcPr>
            <w:tcW w:w="951" w:type="dxa"/>
            <w:shd w:val="clear" w:color="auto" w:fill="F2F2F2" w:themeFill="background1" w:themeFillShade="F2"/>
            <w:vAlign w:val="center"/>
          </w:tcPr>
          <w:p w:rsidR="00CB468E" w:rsidRPr="002D5AFF" w:rsidRDefault="00CB468E" w:rsidP="00CB468E">
            <w:pPr>
              <w:pStyle w:val="TableParagraph"/>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13 030,20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15 896,84</w:t>
            </w:r>
          </w:p>
        </w:tc>
      </w:tr>
      <w:tr w:rsidR="00CB468E" w:rsidRPr="002D5AFF" w:rsidTr="00551186">
        <w:trPr>
          <w:trHeight w:val="499"/>
        </w:trPr>
        <w:tc>
          <w:tcPr>
            <w:tcW w:w="3923" w:type="dxa"/>
            <w:shd w:val="clear" w:color="auto" w:fill="auto"/>
          </w:tcPr>
          <w:p w:rsidR="00CB468E" w:rsidRPr="002D5AFF" w:rsidRDefault="00CB468E" w:rsidP="00CB468E">
            <w:pPr>
              <w:pStyle w:val="TableParagraph"/>
              <w:spacing w:line="250" w:lineRule="exact"/>
              <w:jc w:val="left"/>
            </w:pPr>
            <w:r w:rsidRPr="002D5AFF">
              <w:t>Provision</w:t>
            </w:r>
            <w:r w:rsidRPr="002D5AFF">
              <w:rPr>
                <w:spacing w:val="-10"/>
              </w:rPr>
              <w:t xml:space="preserve"> </w:t>
            </w:r>
            <w:r w:rsidRPr="002D5AFF">
              <w:t>of</w:t>
            </w:r>
            <w:r w:rsidRPr="002D5AFF">
              <w:rPr>
                <w:spacing w:val="-3"/>
              </w:rPr>
              <w:t xml:space="preserve"> </w:t>
            </w:r>
            <w:r w:rsidRPr="002D5AFF">
              <w:t>water-resistant</w:t>
            </w:r>
            <w:r w:rsidRPr="002D5AFF">
              <w:rPr>
                <w:spacing w:val="-5"/>
              </w:rPr>
              <w:t xml:space="preserve"> </w:t>
            </w:r>
            <w:r w:rsidRPr="002D5AFF">
              <w:t>plywood,</w:t>
            </w:r>
            <w:r w:rsidRPr="002D5AFF">
              <w:rPr>
                <w:spacing w:val="-52"/>
              </w:rPr>
              <w:t xml:space="preserve"> </w:t>
            </w:r>
            <w:r w:rsidRPr="002D5AFF">
              <w:t>1520x1520</w:t>
            </w:r>
            <w:r w:rsidRPr="002D5AFF">
              <w:rPr>
                <w:spacing w:val="2"/>
              </w:rPr>
              <w:t xml:space="preserve"> </w:t>
            </w:r>
            <w:r w:rsidRPr="002D5AFF">
              <w:t>mm</w:t>
            </w:r>
          </w:p>
        </w:tc>
        <w:tc>
          <w:tcPr>
            <w:tcW w:w="951" w:type="dxa"/>
            <w:shd w:val="clear" w:color="auto" w:fill="auto"/>
          </w:tcPr>
          <w:p w:rsidR="00CB468E" w:rsidRPr="002D5AFF" w:rsidRDefault="00CB468E" w:rsidP="00CB468E">
            <w:pPr>
              <w:pStyle w:val="TableParagraph"/>
              <w:spacing w:before="112"/>
            </w:pPr>
            <w:r w:rsidRPr="002D5AFF">
              <w:t>pcs</w:t>
            </w:r>
          </w:p>
        </w:tc>
        <w:tc>
          <w:tcPr>
            <w:tcW w:w="2689" w:type="dxa"/>
            <w:gridSpan w:val="2"/>
            <w:shd w:val="clear" w:color="auto" w:fill="auto"/>
            <w:vAlign w:val="center"/>
          </w:tcPr>
          <w:p w:rsidR="00CB468E" w:rsidRPr="002D5AFF" w:rsidRDefault="00CB468E" w:rsidP="00CB468E">
            <w:pPr>
              <w:jc w:val="center"/>
            </w:pPr>
            <w:r w:rsidRPr="002D5AFF">
              <w:t>1 722,62</w:t>
            </w:r>
          </w:p>
        </w:tc>
        <w:tc>
          <w:tcPr>
            <w:tcW w:w="2540" w:type="dxa"/>
            <w:gridSpan w:val="2"/>
            <w:shd w:val="clear" w:color="auto" w:fill="auto"/>
            <w:vAlign w:val="center"/>
          </w:tcPr>
          <w:p w:rsidR="00CB468E" w:rsidRPr="002D5AFF" w:rsidRDefault="00CB468E" w:rsidP="00CB468E">
            <w:pPr>
              <w:jc w:val="center"/>
            </w:pPr>
            <w:r w:rsidRPr="002D5AFF">
              <w:t>2 101,60</w:t>
            </w:r>
          </w:p>
        </w:tc>
      </w:tr>
      <w:tr w:rsidR="00CB468E" w:rsidRPr="002D5AFF" w:rsidTr="0013536F">
        <w:trPr>
          <w:trHeight w:val="278"/>
        </w:trPr>
        <w:tc>
          <w:tcPr>
            <w:tcW w:w="3923" w:type="dxa"/>
            <w:shd w:val="clear" w:color="auto" w:fill="F2F2F2" w:themeFill="background1" w:themeFillShade="F2"/>
          </w:tcPr>
          <w:p w:rsidR="00CB468E" w:rsidRPr="002D5AFF" w:rsidRDefault="00CB468E" w:rsidP="00CB468E">
            <w:pPr>
              <w:pStyle w:val="TableParagraph"/>
              <w:jc w:val="left"/>
            </w:pPr>
            <w:r w:rsidRPr="002D5AFF">
              <w:t>Provision</w:t>
            </w:r>
            <w:r w:rsidRPr="002D5AFF">
              <w:rPr>
                <w:spacing w:val="-5"/>
              </w:rPr>
              <w:t xml:space="preserve"> </w:t>
            </w:r>
            <w:r w:rsidRPr="002D5AFF">
              <w:t>of</w:t>
            </w:r>
            <w:r w:rsidRPr="002D5AFF">
              <w:rPr>
                <w:spacing w:val="-2"/>
              </w:rPr>
              <w:t xml:space="preserve"> </w:t>
            </w:r>
            <w:r w:rsidRPr="002D5AFF">
              <w:t>OSB,</w:t>
            </w:r>
            <w:r w:rsidRPr="002D5AFF">
              <w:rPr>
                <w:spacing w:val="3"/>
              </w:rPr>
              <w:t xml:space="preserve"> </w:t>
            </w:r>
            <w:r w:rsidRPr="002D5AFF">
              <w:t>1220x2440 mm</w:t>
            </w:r>
          </w:p>
        </w:tc>
        <w:tc>
          <w:tcPr>
            <w:tcW w:w="951" w:type="dxa"/>
            <w:shd w:val="clear" w:color="auto" w:fill="F2F2F2" w:themeFill="background1" w:themeFillShade="F2"/>
          </w:tcPr>
          <w:p w:rsidR="00CB468E" w:rsidRPr="002D5AFF" w:rsidRDefault="00CB468E" w:rsidP="00CB468E">
            <w:pPr>
              <w:pStyle w:val="TableParagraph"/>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1 722,62</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2 101,60</w:t>
            </w:r>
          </w:p>
        </w:tc>
      </w:tr>
      <w:tr w:rsidR="00CB468E" w:rsidRPr="002D5AFF" w:rsidTr="0013536F">
        <w:trPr>
          <w:trHeight w:val="389"/>
        </w:trPr>
        <w:tc>
          <w:tcPr>
            <w:tcW w:w="3923" w:type="dxa"/>
            <w:shd w:val="clear" w:color="auto" w:fill="F2F2F2" w:themeFill="background1" w:themeFillShade="F2"/>
          </w:tcPr>
          <w:p w:rsidR="00CB468E" w:rsidRPr="002D5AFF" w:rsidRDefault="00CB468E" w:rsidP="00CB468E">
            <w:pPr>
              <w:pStyle w:val="TableParagraph"/>
              <w:spacing w:before="29"/>
              <w:jc w:val="left"/>
            </w:pPr>
            <w:r w:rsidRPr="002D5AFF">
              <w:t>Provision</w:t>
            </w:r>
            <w:r w:rsidRPr="002D5AFF">
              <w:rPr>
                <w:spacing w:val="-5"/>
              </w:rPr>
              <w:t xml:space="preserve"> </w:t>
            </w:r>
            <w:r w:rsidRPr="002D5AFF">
              <w:t>of</w:t>
            </w:r>
            <w:r w:rsidRPr="002D5AFF">
              <w:rPr>
                <w:spacing w:val="3"/>
              </w:rPr>
              <w:t xml:space="preserve"> </w:t>
            </w:r>
            <w:r w:rsidRPr="002D5AFF">
              <w:t>wooden</w:t>
            </w:r>
            <w:r w:rsidRPr="002D5AFF">
              <w:rPr>
                <w:spacing w:val="-5"/>
              </w:rPr>
              <w:t xml:space="preserve"> </w:t>
            </w:r>
            <w:r w:rsidRPr="002D5AFF">
              <w:t>beam,</w:t>
            </w:r>
            <w:r w:rsidRPr="002D5AFF">
              <w:rPr>
                <w:spacing w:val="3"/>
              </w:rPr>
              <w:t xml:space="preserve"> </w:t>
            </w:r>
            <w:r w:rsidRPr="002D5AFF">
              <w:t>100x100</w:t>
            </w:r>
            <w:r w:rsidRPr="002D5AFF">
              <w:rPr>
                <w:spacing w:val="-5"/>
              </w:rPr>
              <w:t xml:space="preserve"> </w:t>
            </w:r>
            <w:r w:rsidRPr="002D5AFF">
              <w:t>mm</w:t>
            </w:r>
          </w:p>
        </w:tc>
        <w:tc>
          <w:tcPr>
            <w:tcW w:w="951" w:type="dxa"/>
            <w:shd w:val="clear" w:color="auto" w:fill="F2F2F2" w:themeFill="background1" w:themeFillShade="F2"/>
          </w:tcPr>
          <w:p w:rsidR="00CB468E" w:rsidRPr="002D5AFF" w:rsidRDefault="00CB468E" w:rsidP="00CB468E">
            <w:pPr>
              <w:pStyle w:val="TableParagraph"/>
              <w:spacing w:before="21" w:line="275" w:lineRule="exact"/>
            </w:pPr>
            <w:r w:rsidRPr="002D5AFF">
              <w:t>meter</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1 027,84</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1 253,96</w:t>
            </w:r>
          </w:p>
        </w:tc>
      </w:tr>
      <w:tr w:rsidR="00CB468E" w:rsidRPr="002D5AFF" w:rsidTr="00551186">
        <w:trPr>
          <w:trHeight w:val="230"/>
        </w:trPr>
        <w:tc>
          <w:tcPr>
            <w:tcW w:w="3923" w:type="dxa"/>
            <w:shd w:val="clear" w:color="auto" w:fill="auto"/>
          </w:tcPr>
          <w:p w:rsidR="00CB468E" w:rsidRPr="002D5AFF" w:rsidRDefault="00CB468E" w:rsidP="00CB468E">
            <w:pPr>
              <w:pStyle w:val="TableParagraph"/>
              <w:spacing w:before="24"/>
              <w:jc w:val="left"/>
            </w:pPr>
            <w:r w:rsidRPr="002D5AFF">
              <w:t>Provision</w:t>
            </w:r>
            <w:r w:rsidRPr="002D5AFF">
              <w:rPr>
                <w:spacing w:val="-5"/>
              </w:rPr>
              <w:t xml:space="preserve"> </w:t>
            </w:r>
            <w:r w:rsidRPr="002D5AFF">
              <w:t>of</w:t>
            </w:r>
            <w:r w:rsidRPr="002D5AFF">
              <w:rPr>
                <w:spacing w:val="-1"/>
              </w:rPr>
              <w:t xml:space="preserve"> </w:t>
            </w:r>
            <w:r w:rsidRPr="002D5AFF">
              <w:t>plank,</w:t>
            </w:r>
            <w:r w:rsidRPr="002D5AFF">
              <w:rPr>
                <w:spacing w:val="3"/>
              </w:rPr>
              <w:t xml:space="preserve"> </w:t>
            </w:r>
            <w:r w:rsidRPr="002D5AFF">
              <w:t>25x150</w:t>
            </w:r>
            <w:r w:rsidRPr="002D5AFF">
              <w:rPr>
                <w:spacing w:val="-5"/>
              </w:rPr>
              <w:t xml:space="preserve"> </w:t>
            </w:r>
            <w:r w:rsidRPr="002D5AFF">
              <w:t>mm</w:t>
            </w:r>
          </w:p>
        </w:tc>
        <w:tc>
          <w:tcPr>
            <w:tcW w:w="951" w:type="dxa"/>
            <w:shd w:val="clear" w:color="auto" w:fill="auto"/>
          </w:tcPr>
          <w:p w:rsidR="00CB468E" w:rsidRPr="002D5AFF" w:rsidRDefault="00CB468E" w:rsidP="00CB468E">
            <w:pPr>
              <w:pStyle w:val="TableParagraph"/>
              <w:spacing w:before="16" w:line="275" w:lineRule="exact"/>
            </w:pPr>
            <w:r w:rsidRPr="002D5AFF">
              <w:t>meter</w:t>
            </w:r>
          </w:p>
        </w:tc>
        <w:tc>
          <w:tcPr>
            <w:tcW w:w="2689" w:type="dxa"/>
            <w:gridSpan w:val="2"/>
            <w:shd w:val="clear" w:color="auto" w:fill="auto"/>
            <w:vAlign w:val="center"/>
          </w:tcPr>
          <w:p w:rsidR="00CB468E" w:rsidRPr="002D5AFF" w:rsidRDefault="00CB468E" w:rsidP="00CB468E">
            <w:pPr>
              <w:jc w:val="center"/>
            </w:pPr>
            <w:r w:rsidRPr="002D5AFF">
              <w:t>616,70</w:t>
            </w:r>
          </w:p>
        </w:tc>
        <w:tc>
          <w:tcPr>
            <w:tcW w:w="2540" w:type="dxa"/>
            <w:gridSpan w:val="2"/>
            <w:shd w:val="clear" w:color="auto" w:fill="auto"/>
            <w:vAlign w:val="center"/>
          </w:tcPr>
          <w:p w:rsidR="00CB468E" w:rsidRPr="002D5AFF" w:rsidRDefault="00CB468E" w:rsidP="00CB468E">
            <w:pPr>
              <w:jc w:val="center"/>
            </w:pPr>
            <w:r w:rsidRPr="002D5AFF">
              <w:t>752,37</w:t>
            </w:r>
          </w:p>
        </w:tc>
      </w:tr>
      <w:tr w:rsidR="00CB468E" w:rsidRPr="002D5AFF" w:rsidTr="0013536F">
        <w:trPr>
          <w:trHeight w:val="632"/>
        </w:trPr>
        <w:tc>
          <w:tcPr>
            <w:tcW w:w="3923" w:type="dxa"/>
            <w:shd w:val="clear" w:color="auto" w:fill="F2F2F2" w:themeFill="background1" w:themeFillShade="F2"/>
          </w:tcPr>
          <w:p w:rsidR="00CB468E" w:rsidRPr="002D5AFF" w:rsidRDefault="00CB468E" w:rsidP="00CB468E">
            <w:pPr>
              <w:pStyle w:val="TableParagraph"/>
              <w:spacing w:line="242" w:lineRule="auto"/>
              <w:jc w:val="left"/>
            </w:pPr>
            <w:r w:rsidRPr="002D5AFF">
              <w:t>Cargo taping with metallic or plastic</w:t>
            </w:r>
            <w:r w:rsidRPr="002D5AFF">
              <w:rPr>
                <w:spacing w:val="1"/>
              </w:rPr>
              <w:t xml:space="preserve"> </w:t>
            </w:r>
            <w:r w:rsidRPr="002D5AFF">
              <w:t>ribbon,</w:t>
            </w:r>
            <w:r w:rsidRPr="002D5AFF">
              <w:rPr>
                <w:spacing w:val="4"/>
              </w:rPr>
              <w:t xml:space="preserve"> </w:t>
            </w:r>
            <w:r w:rsidRPr="002D5AFF">
              <w:t>base</w:t>
            </w:r>
            <w:r w:rsidRPr="002D5AFF">
              <w:rPr>
                <w:spacing w:val="-3"/>
              </w:rPr>
              <w:t xml:space="preserve"> </w:t>
            </w:r>
            <w:r w:rsidRPr="002D5AFF">
              <w:t>size</w:t>
            </w:r>
            <w:r w:rsidRPr="002D5AFF">
              <w:rPr>
                <w:spacing w:val="1"/>
              </w:rPr>
              <w:t xml:space="preserve"> </w:t>
            </w:r>
            <w:r w:rsidRPr="002D5AFF">
              <w:t>more</w:t>
            </w:r>
            <w:r w:rsidRPr="002D5AFF">
              <w:rPr>
                <w:spacing w:val="-4"/>
              </w:rPr>
              <w:t xml:space="preserve"> </w:t>
            </w:r>
            <w:r w:rsidRPr="002D5AFF">
              <w:t>than</w:t>
            </w:r>
            <w:r w:rsidRPr="002D5AFF">
              <w:rPr>
                <w:spacing w:val="-2"/>
              </w:rPr>
              <w:t xml:space="preserve"> </w:t>
            </w:r>
            <w:r w:rsidRPr="002D5AFF">
              <w:t>1200х1200</w:t>
            </w:r>
          </w:p>
          <w:p w:rsidR="00CB468E" w:rsidRPr="002D5AFF" w:rsidRDefault="00CB468E" w:rsidP="00CB468E">
            <w:pPr>
              <w:pStyle w:val="TableParagraph"/>
              <w:spacing w:line="236" w:lineRule="exact"/>
              <w:jc w:val="left"/>
            </w:pPr>
            <w:r w:rsidRPr="002D5AFF">
              <w:t>mm</w:t>
            </w:r>
          </w:p>
        </w:tc>
        <w:tc>
          <w:tcPr>
            <w:tcW w:w="951" w:type="dxa"/>
            <w:shd w:val="clear" w:color="auto" w:fill="F2F2F2" w:themeFill="background1" w:themeFillShade="F2"/>
          </w:tcPr>
          <w:p w:rsidR="00CB468E" w:rsidRPr="002D5AFF" w:rsidRDefault="00CB468E" w:rsidP="00CB468E">
            <w:pPr>
              <w:pStyle w:val="TableParagraph"/>
              <w:spacing w:before="242"/>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6 890,50</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8 406,41</w:t>
            </w:r>
          </w:p>
        </w:tc>
      </w:tr>
      <w:tr w:rsidR="00CB468E" w:rsidRPr="002D5AFF" w:rsidTr="00551186">
        <w:trPr>
          <w:trHeight w:val="444"/>
        </w:trPr>
        <w:tc>
          <w:tcPr>
            <w:tcW w:w="3923" w:type="dxa"/>
            <w:shd w:val="clear" w:color="auto" w:fill="auto"/>
          </w:tcPr>
          <w:p w:rsidR="00CB468E" w:rsidRPr="002D5AFF" w:rsidRDefault="00CB468E" w:rsidP="00CB468E">
            <w:pPr>
              <w:pStyle w:val="TableParagraph"/>
              <w:spacing w:before="48" w:line="242" w:lineRule="auto"/>
              <w:jc w:val="left"/>
            </w:pPr>
            <w:r w:rsidRPr="002D5AFF">
              <w:t>Cargo</w:t>
            </w:r>
            <w:r w:rsidRPr="002D5AFF">
              <w:rPr>
                <w:spacing w:val="-1"/>
              </w:rPr>
              <w:t xml:space="preserve"> </w:t>
            </w:r>
            <w:r w:rsidRPr="002D5AFF">
              <w:t>wrapping</w:t>
            </w:r>
            <w:r w:rsidRPr="002D5AFF">
              <w:rPr>
                <w:spacing w:val="-5"/>
              </w:rPr>
              <w:t xml:space="preserve"> </w:t>
            </w:r>
            <w:r w:rsidRPr="002D5AFF">
              <w:t>with</w:t>
            </w:r>
            <w:r w:rsidRPr="002D5AFF">
              <w:rPr>
                <w:spacing w:val="-5"/>
              </w:rPr>
              <w:t xml:space="preserve"> </w:t>
            </w:r>
            <w:r w:rsidRPr="002D5AFF">
              <w:t>stretch</w:t>
            </w:r>
            <w:r w:rsidRPr="002D5AFF">
              <w:rPr>
                <w:spacing w:val="-5"/>
              </w:rPr>
              <w:t xml:space="preserve"> </w:t>
            </w:r>
            <w:r w:rsidRPr="002D5AFF">
              <w:t>film,</w:t>
            </w:r>
            <w:r w:rsidRPr="002D5AFF">
              <w:rPr>
                <w:spacing w:val="1"/>
              </w:rPr>
              <w:t xml:space="preserve"> </w:t>
            </w:r>
            <w:r w:rsidRPr="002D5AFF">
              <w:t>base</w:t>
            </w:r>
            <w:r w:rsidRPr="002D5AFF">
              <w:rPr>
                <w:spacing w:val="-52"/>
              </w:rPr>
              <w:t xml:space="preserve"> </w:t>
            </w:r>
            <w:r w:rsidRPr="002D5AFF">
              <w:t>size</w:t>
            </w:r>
            <w:r w:rsidRPr="002D5AFF">
              <w:rPr>
                <w:spacing w:val="-1"/>
              </w:rPr>
              <w:t xml:space="preserve"> </w:t>
            </w:r>
            <w:r w:rsidRPr="002D5AFF">
              <w:t>more</w:t>
            </w:r>
            <w:r w:rsidRPr="002D5AFF">
              <w:rPr>
                <w:spacing w:val="-5"/>
              </w:rPr>
              <w:t xml:space="preserve"> </w:t>
            </w:r>
            <w:r w:rsidRPr="002D5AFF">
              <w:t>than</w:t>
            </w:r>
            <w:r w:rsidRPr="002D5AFF">
              <w:rPr>
                <w:spacing w:val="-3"/>
              </w:rPr>
              <w:t xml:space="preserve"> </w:t>
            </w:r>
            <w:r w:rsidRPr="002D5AFF">
              <w:t>1200х1200</w:t>
            </w:r>
            <w:r w:rsidRPr="002D5AFF">
              <w:rPr>
                <w:spacing w:val="2"/>
              </w:rPr>
              <w:t xml:space="preserve"> </w:t>
            </w:r>
            <w:r w:rsidRPr="002D5AFF">
              <w:t>mm</w:t>
            </w:r>
          </w:p>
        </w:tc>
        <w:tc>
          <w:tcPr>
            <w:tcW w:w="951" w:type="dxa"/>
            <w:shd w:val="clear" w:color="auto" w:fill="auto"/>
          </w:tcPr>
          <w:p w:rsidR="00CB468E" w:rsidRPr="002D5AFF" w:rsidRDefault="00CB468E" w:rsidP="00CB468E">
            <w:pPr>
              <w:pStyle w:val="TableParagraph"/>
              <w:spacing w:before="165"/>
            </w:pPr>
            <w:r w:rsidRPr="002D5AFF">
              <w:t>pcs</w:t>
            </w:r>
          </w:p>
        </w:tc>
        <w:tc>
          <w:tcPr>
            <w:tcW w:w="2689" w:type="dxa"/>
            <w:gridSpan w:val="2"/>
            <w:shd w:val="clear" w:color="auto" w:fill="auto"/>
            <w:vAlign w:val="center"/>
          </w:tcPr>
          <w:p w:rsidR="00CB468E" w:rsidRPr="002D5AFF" w:rsidRDefault="00CB468E" w:rsidP="00CB468E">
            <w:pPr>
              <w:jc w:val="center"/>
            </w:pPr>
            <w:r w:rsidRPr="002D5AFF">
              <w:t>2 583,94</w:t>
            </w:r>
          </w:p>
        </w:tc>
        <w:tc>
          <w:tcPr>
            <w:tcW w:w="2540" w:type="dxa"/>
            <w:gridSpan w:val="2"/>
            <w:shd w:val="clear" w:color="auto" w:fill="auto"/>
            <w:vAlign w:val="center"/>
          </w:tcPr>
          <w:p w:rsidR="00CB468E" w:rsidRPr="002D5AFF" w:rsidRDefault="00CB468E" w:rsidP="00CB468E">
            <w:pPr>
              <w:jc w:val="center"/>
            </w:pPr>
            <w:r w:rsidRPr="002D5AFF">
              <w:t>3 152,41</w:t>
            </w:r>
          </w:p>
        </w:tc>
      </w:tr>
      <w:tr w:rsidR="002D5AFF" w:rsidRPr="002D5AFF" w:rsidTr="00F27B67">
        <w:trPr>
          <w:trHeight w:val="622"/>
        </w:trPr>
        <w:tc>
          <w:tcPr>
            <w:tcW w:w="3923" w:type="dxa"/>
            <w:shd w:val="clear" w:color="auto" w:fill="F2F2F2" w:themeFill="background1" w:themeFillShade="F2"/>
          </w:tcPr>
          <w:p w:rsidR="00CB468E" w:rsidRPr="002D5AFF" w:rsidRDefault="00CB468E" w:rsidP="00CB468E">
            <w:pPr>
              <w:pStyle w:val="TableParagraph"/>
              <w:spacing w:before="48"/>
              <w:jc w:val="left"/>
            </w:pPr>
            <w:r w:rsidRPr="002D5AFF">
              <w:t>Cargo wrapping</w:t>
            </w:r>
            <w:r w:rsidRPr="002D5AFF">
              <w:rPr>
                <w:spacing w:val="-5"/>
              </w:rPr>
              <w:t xml:space="preserve"> </w:t>
            </w:r>
            <w:r w:rsidRPr="002D5AFF">
              <w:t>in</w:t>
            </w:r>
            <w:r w:rsidRPr="002D5AFF">
              <w:rPr>
                <w:spacing w:val="-5"/>
              </w:rPr>
              <w:t xml:space="preserve"> </w:t>
            </w:r>
            <w:r w:rsidRPr="002D5AFF">
              <w:t>air</w:t>
            </w:r>
            <w:r w:rsidRPr="002D5AFF">
              <w:rPr>
                <w:spacing w:val="3"/>
              </w:rPr>
              <w:t xml:space="preserve"> </w:t>
            </w:r>
            <w:r w:rsidRPr="002D5AFF">
              <w:t>bubble</w:t>
            </w:r>
            <w:r w:rsidRPr="002D5AFF">
              <w:rPr>
                <w:spacing w:val="-7"/>
              </w:rPr>
              <w:t xml:space="preserve"> </w:t>
            </w:r>
            <w:r w:rsidRPr="002D5AFF">
              <w:t>film,</w:t>
            </w:r>
            <w:r w:rsidRPr="002D5AFF">
              <w:rPr>
                <w:spacing w:val="2"/>
              </w:rPr>
              <w:t xml:space="preserve"> </w:t>
            </w:r>
            <w:r w:rsidRPr="002D5AFF">
              <w:t>base</w:t>
            </w:r>
            <w:r w:rsidRPr="002D5AFF">
              <w:rPr>
                <w:spacing w:val="-52"/>
              </w:rPr>
              <w:t xml:space="preserve"> </w:t>
            </w:r>
            <w:r w:rsidRPr="002D5AFF">
              <w:t>size</w:t>
            </w:r>
            <w:r w:rsidRPr="002D5AFF">
              <w:rPr>
                <w:spacing w:val="-1"/>
              </w:rPr>
              <w:t xml:space="preserve"> </w:t>
            </w:r>
            <w:r w:rsidRPr="002D5AFF">
              <w:t>more</w:t>
            </w:r>
            <w:r w:rsidRPr="002D5AFF">
              <w:rPr>
                <w:spacing w:val="-5"/>
              </w:rPr>
              <w:t xml:space="preserve"> </w:t>
            </w:r>
            <w:r w:rsidRPr="002D5AFF">
              <w:t>than</w:t>
            </w:r>
            <w:r w:rsidRPr="002D5AFF">
              <w:rPr>
                <w:spacing w:val="-3"/>
              </w:rPr>
              <w:t xml:space="preserve"> </w:t>
            </w:r>
            <w:r w:rsidRPr="002D5AFF">
              <w:t>1200х1200</w:t>
            </w:r>
            <w:r w:rsidRPr="002D5AFF">
              <w:rPr>
                <w:spacing w:val="2"/>
              </w:rPr>
              <w:t xml:space="preserve"> </w:t>
            </w:r>
            <w:r w:rsidRPr="002D5AFF">
              <w:t>mm</w:t>
            </w:r>
          </w:p>
        </w:tc>
        <w:tc>
          <w:tcPr>
            <w:tcW w:w="951" w:type="dxa"/>
            <w:shd w:val="clear" w:color="auto" w:fill="F2F2F2" w:themeFill="background1" w:themeFillShade="F2"/>
          </w:tcPr>
          <w:p w:rsidR="00CB468E" w:rsidRPr="002D5AFF" w:rsidRDefault="00CB468E" w:rsidP="00CB468E">
            <w:pPr>
              <w:pStyle w:val="TableParagraph"/>
              <w:spacing w:before="170"/>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5 167,88</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6 304,81</w:t>
            </w:r>
          </w:p>
        </w:tc>
      </w:tr>
      <w:tr w:rsidR="002D5AFF" w:rsidRPr="002D5AFF" w:rsidTr="00F27B67">
        <w:trPr>
          <w:trHeight w:val="560"/>
        </w:trPr>
        <w:tc>
          <w:tcPr>
            <w:tcW w:w="3923" w:type="dxa"/>
            <w:shd w:val="clear" w:color="auto" w:fill="auto"/>
          </w:tcPr>
          <w:p w:rsidR="00CB468E" w:rsidRPr="002D5AFF" w:rsidRDefault="00CB468E" w:rsidP="00CB468E">
            <w:pPr>
              <w:pStyle w:val="TableParagraph"/>
              <w:spacing w:line="249" w:lineRule="exact"/>
              <w:jc w:val="left"/>
            </w:pPr>
            <w:r w:rsidRPr="002D5AFF">
              <w:t>Cargo</w:t>
            </w:r>
            <w:r w:rsidRPr="002D5AFF">
              <w:rPr>
                <w:spacing w:val="-4"/>
              </w:rPr>
              <w:t xml:space="preserve"> </w:t>
            </w:r>
            <w:r w:rsidRPr="002D5AFF">
              <w:t>lathing</w:t>
            </w:r>
            <w:r w:rsidRPr="002D5AFF">
              <w:rPr>
                <w:spacing w:val="-3"/>
              </w:rPr>
              <w:t xml:space="preserve"> </w:t>
            </w:r>
            <w:r w:rsidRPr="002D5AFF">
              <w:t>base</w:t>
            </w:r>
            <w:r w:rsidRPr="002D5AFF">
              <w:rPr>
                <w:spacing w:val="-4"/>
              </w:rPr>
              <w:t xml:space="preserve"> </w:t>
            </w:r>
            <w:r w:rsidRPr="002D5AFF">
              <w:t>size more</w:t>
            </w:r>
            <w:r w:rsidRPr="002D5AFF">
              <w:rPr>
                <w:spacing w:val="-5"/>
              </w:rPr>
              <w:t xml:space="preserve"> </w:t>
            </w:r>
            <w:r w:rsidRPr="002D5AFF">
              <w:t>than</w:t>
            </w:r>
          </w:p>
          <w:p w:rsidR="00CB468E" w:rsidRPr="002D5AFF" w:rsidRDefault="00CB468E" w:rsidP="00CB468E">
            <w:pPr>
              <w:pStyle w:val="TableParagraph"/>
              <w:spacing w:before="1" w:line="238" w:lineRule="exact"/>
              <w:jc w:val="left"/>
            </w:pPr>
            <w:r w:rsidRPr="002D5AFF">
              <w:t>1200х1200</w:t>
            </w:r>
            <w:r w:rsidRPr="002D5AFF">
              <w:rPr>
                <w:spacing w:val="2"/>
              </w:rPr>
              <w:t xml:space="preserve"> </w:t>
            </w:r>
            <w:r w:rsidRPr="002D5AFF">
              <w:t>mm</w:t>
            </w:r>
          </w:p>
        </w:tc>
        <w:tc>
          <w:tcPr>
            <w:tcW w:w="951" w:type="dxa"/>
            <w:shd w:val="clear" w:color="auto" w:fill="auto"/>
          </w:tcPr>
          <w:p w:rsidR="00CB468E" w:rsidRPr="002D5AFF" w:rsidRDefault="00CB468E" w:rsidP="00CB468E">
            <w:pPr>
              <w:pStyle w:val="TableParagraph"/>
              <w:spacing w:before="112"/>
            </w:pPr>
            <w:r w:rsidRPr="002D5AFF">
              <w:t>pcs</w:t>
            </w:r>
          </w:p>
        </w:tc>
        <w:tc>
          <w:tcPr>
            <w:tcW w:w="2689" w:type="dxa"/>
            <w:gridSpan w:val="2"/>
            <w:shd w:val="clear" w:color="auto" w:fill="auto"/>
            <w:vAlign w:val="center"/>
          </w:tcPr>
          <w:p w:rsidR="00CB468E" w:rsidRPr="002D5AFF" w:rsidRDefault="00CB468E" w:rsidP="00CB468E">
            <w:pPr>
              <w:jc w:val="center"/>
            </w:pPr>
            <w:r w:rsidRPr="002D5AFF">
              <w:t>10 766,39</w:t>
            </w:r>
          </w:p>
        </w:tc>
        <w:tc>
          <w:tcPr>
            <w:tcW w:w="2540" w:type="dxa"/>
            <w:gridSpan w:val="2"/>
            <w:shd w:val="clear" w:color="auto" w:fill="auto"/>
            <w:vAlign w:val="center"/>
          </w:tcPr>
          <w:p w:rsidR="00CB468E" w:rsidRPr="002D5AFF" w:rsidRDefault="00CB468E" w:rsidP="00CB468E">
            <w:pPr>
              <w:jc w:val="center"/>
            </w:pPr>
            <w:r w:rsidRPr="002D5AFF">
              <w:t>13 135,00</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jc w:val="left"/>
            </w:pPr>
            <w:r w:rsidRPr="002D5AFF">
              <w:t>Cargo repackaging / extra packaging</w:t>
            </w:r>
            <w:r w:rsidRPr="002D5AFF">
              <w:rPr>
                <w:spacing w:val="1"/>
              </w:rPr>
              <w:t xml:space="preserve"> </w:t>
            </w:r>
            <w:r w:rsidRPr="002D5AFF">
              <w:t>(plastic</w:t>
            </w:r>
            <w:r w:rsidRPr="002D5AFF">
              <w:rPr>
                <w:spacing w:val="-6"/>
              </w:rPr>
              <w:t xml:space="preserve"> </w:t>
            </w:r>
            <w:r w:rsidRPr="002D5AFF">
              <w:t>film,</w:t>
            </w:r>
            <w:r w:rsidRPr="002D5AFF">
              <w:rPr>
                <w:spacing w:val="-1"/>
              </w:rPr>
              <w:t xml:space="preserve"> </w:t>
            </w:r>
            <w:r w:rsidRPr="002D5AFF">
              <w:t>air</w:t>
            </w:r>
            <w:r w:rsidRPr="002D5AFF">
              <w:rPr>
                <w:spacing w:val="-1"/>
              </w:rPr>
              <w:t xml:space="preserve"> </w:t>
            </w:r>
            <w:r w:rsidRPr="002D5AFF">
              <w:t>bubble</w:t>
            </w:r>
            <w:r w:rsidRPr="002D5AFF">
              <w:rPr>
                <w:spacing w:val="-9"/>
              </w:rPr>
              <w:t xml:space="preserve"> </w:t>
            </w:r>
            <w:r w:rsidRPr="002D5AFF">
              <w:t>film,</w:t>
            </w:r>
            <w:r w:rsidRPr="002D5AFF">
              <w:rPr>
                <w:spacing w:val="-2"/>
              </w:rPr>
              <w:t xml:space="preserve"> </w:t>
            </w:r>
            <w:r w:rsidRPr="002D5AFF">
              <w:t>stretch</w:t>
            </w:r>
            <w:r w:rsidRPr="002D5AFF">
              <w:rPr>
                <w:spacing w:val="-3"/>
              </w:rPr>
              <w:t xml:space="preserve"> </w:t>
            </w:r>
            <w:r w:rsidRPr="002D5AFF">
              <w:t>film,</w:t>
            </w:r>
            <w:r w:rsidRPr="002D5AFF">
              <w:rPr>
                <w:spacing w:val="-52"/>
              </w:rPr>
              <w:t xml:space="preserve"> </w:t>
            </w:r>
            <w:r w:rsidRPr="002D5AFF">
              <w:t>cardboard), base</w:t>
            </w:r>
            <w:r w:rsidRPr="002D5AFF">
              <w:rPr>
                <w:spacing w:val="-7"/>
              </w:rPr>
              <w:t xml:space="preserve"> </w:t>
            </w:r>
            <w:r w:rsidRPr="002D5AFF">
              <w:t>size</w:t>
            </w:r>
            <w:r w:rsidRPr="002D5AFF">
              <w:rPr>
                <w:spacing w:val="-4"/>
              </w:rPr>
              <w:t xml:space="preserve"> </w:t>
            </w:r>
            <w:r w:rsidRPr="002D5AFF">
              <w:t>equal</w:t>
            </w:r>
            <w:r w:rsidRPr="002D5AFF">
              <w:rPr>
                <w:spacing w:val="-5"/>
              </w:rPr>
              <w:t xml:space="preserve"> </w:t>
            </w:r>
            <w:r w:rsidRPr="002D5AFF">
              <w:t>to</w:t>
            </w:r>
            <w:r w:rsidRPr="002D5AFF">
              <w:rPr>
                <w:spacing w:val="-2"/>
              </w:rPr>
              <w:t xml:space="preserve"> </w:t>
            </w:r>
            <w:r w:rsidRPr="002D5AFF">
              <w:t>or</w:t>
            </w:r>
            <w:r w:rsidRPr="002D5AFF">
              <w:rPr>
                <w:spacing w:val="2"/>
              </w:rPr>
              <w:t xml:space="preserve"> </w:t>
            </w:r>
            <w:r w:rsidRPr="002D5AFF">
              <w:t>less</w:t>
            </w:r>
            <w:r w:rsidRPr="002D5AFF">
              <w:rPr>
                <w:spacing w:val="-1"/>
              </w:rPr>
              <w:t xml:space="preserve"> </w:t>
            </w:r>
            <w:r w:rsidRPr="002D5AFF">
              <w:t>than</w:t>
            </w:r>
          </w:p>
          <w:p w:rsidR="00CB468E" w:rsidRPr="002D5AFF" w:rsidRDefault="00CB468E" w:rsidP="00CB468E">
            <w:pPr>
              <w:pStyle w:val="TableParagraph"/>
              <w:spacing w:line="237" w:lineRule="exact"/>
              <w:jc w:val="left"/>
            </w:pPr>
            <w:r w:rsidRPr="002D5AFF">
              <w:t>800х1200</w:t>
            </w:r>
            <w:r w:rsidRPr="002D5AFF">
              <w:rPr>
                <w:spacing w:val="2"/>
              </w:rPr>
              <w:t xml:space="preserve"> </w:t>
            </w:r>
            <w:r w:rsidRPr="002D5AFF">
              <w:t>mm</w:t>
            </w:r>
          </w:p>
        </w:tc>
        <w:tc>
          <w:tcPr>
            <w:tcW w:w="951" w:type="dxa"/>
            <w:shd w:val="clear" w:color="auto" w:fill="F2F2F2" w:themeFill="background1" w:themeFillShade="F2"/>
          </w:tcPr>
          <w:p w:rsidR="00CB468E" w:rsidRPr="002D5AFF" w:rsidRDefault="00CB468E" w:rsidP="00CB468E">
            <w:pPr>
              <w:pStyle w:val="TableParagraph"/>
              <w:spacing w:before="10"/>
              <w:jc w:val="left"/>
            </w:pPr>
          </w:p>
          <w:p w:rsidR="00CB468E" w:rsidRPr="002D5AFF" w:rsidRDefault="00CB468E" w:rsidP="00CB468E">
            <w:pPr>
              <w:pStyle w:val="TableParagraph"/>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2 105,45</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2 568,65</w:t>
            </w:r>
          </w:p>
        </w:tc>
      </w:tr>
      <w:tr w:rsidR="002D5AFF" w:rsidRPr="002D5AFF" w:rsidTr="00F27B67">
        <w:trPr>
          <w:trHeight w:hRule="exact" w:val="1353"/>
        </w:trPr>
        <w:tc>
          <w:tcPr>
            <w:tcW w:w="3923" w:type="dxa"/>
            <w:shd w:val="clear" w:color="auto" w:fill="auto"/>
          </w:tcPr>
          <w:p w:rsidR="00CB468E" w:rsidRPr="002D5AFF" w:rsidRDefault="00CB468E" w:rsidP="00CB468E">
            <w:pPr>
              <w:pStyle w:val="TableParagraph"/>
              <w:jc w:val="left"/>
            </w:pPr>
            <w:r w:rsidRPr="002D5AFF">
              <w:t>Cargo repackaging / extra packaging</w:t>
            </w:r>
            <w:r w:rsidRPr="002D5AFF">
              <w:rPr>
                <w:spacing w:val="1"/>
              </w:rPr>
              <w:t xml:space="preserve"> </w:t>
            </w:r>
            <w:r w:rsidRPr="002D5AFF">
              <w:t>(plastic</w:t>
            </w:r>
            <w:r w:rsidRPr="002D5AFF">
              <w:rPr>
                <w:spacing w:val="-6"/>
              </w:rPr>
              <w:t xml:space="preserve"> </w:t>
            </w:r>
            <w:r w:rsidRPr="002D5AFF">
              <w:t>film,</w:t>
            </w:r>
            <w:r w:rsidRPr="002D5AFF">
              <w:rPr>
                <w:spacing w:val="-1"/>
              </w:rPr>
              <w:t xml:space="preserve"> </w:t>
            </w:r>
            <w:r w:rsidRPr="002D5AFF">
              <w:t>air</w:t>
            </w:r>
            <w:r w:rsidRPr="002D5AFF">
              <w:rPr>
                <w:spacing w:val="-1"/>
              </w:rPr>
              <w:t xml:space="preserve"> </w:t>
            </w:r>
            <w:r w:rsidRPr="002D5AFF">
              <w:t>bubble</w:t>
            </w:r>
            <w:r w:rsidRPr="002D5AFF">
              <w:rPr>
                <w:spacing w:val="-10"/>
              </w:rPr>
              <w:t xml:space="preserve"> </w:t>
            </w:r>
            <w:r w:rsidRPr="002D5AFF">
              <w:t>film,</w:t>
            </w:r>
            <w:r w:rsidRPr="002D5AFF">
              <w:rPr>
                <w:spacing w:val="-2"/>
              </w:rPr>
              <w:t xml:space="preserve"> </w:t>
            </w:r>
            <w:r w:rsidRPr="002D5AFF">
              <w:t>stretch</w:t>
            </w:r>
            <w:r w:rsidRPr="002D5AFF">
              <w:rPr>
                <w:spacing w:val="-8"/>
              </w:rPr>
              <w:t xml:space="preserve"> </w:t>
            </w:r>
            <w:r w:rsidRPr="002D5AFF">
              <w:t>film,</w:t>
            </w:r>
            <w:r w:rsidRPr="002D5AFF">
              <w:rPr>
                <w:spacing w:val="-52"/>
              </w:rPr>
              <w:t xml:space="preserve"> </w:t>
            </w:r>
            <w:r w:rsidRPr="002D5AFF">
              <w:t>cardboard), base size more than</w:t>
            </w:r>
            <w:r w:rsidRPr="002D5AFF">
              <w:rPr>
                <w:spacing w:val="1"/>
              </w:rPr>
              <w:t xml:space="preserve"> </w:t>
            </w:r>
            <w:r w:rsidRPr="002D5AFF">
              <w:t>800x1200 mm,</w:t>
            </w:r>
            <w:r w:rsidRPr="002D5AFF">
              <w:rPr>
                <w:spacing w:val="2"/>
              </w:rPr>
              <w:t xml:space="preserve"> </w:t>
            </w:r>
            <w:r w:rsidRPr="002D5AFF">
              <w:t>equal</w:t>
            </w:r>
            <w:r w:rsidRPr="002D5AFF">
              <w:rPr>
                <w:spacing w:val="-4"/>
              </w:rPr>
              <w:t xml:space="preserve"> </w:t>
            </w:r>
            <w:r w:rsidRPr="002D5AFF">
              <w:t>to or</w:t>
            </w:r>
            <w:r w:rsidRPr="002D5AFF">
              <w:rPr>
                <w:spacing w:val="4"/>
              </w:rPr>
              <w:t xml:space="preserve"> </w:t>
            </w:r>
            <w:r w:rsidRPr="002D5AFF">
              <w:t>less</w:t>
            </w:r>
            <w:r w:rsidRPr="002D5AFF">
              <w:rPr>
                <w:spacing w:val="1"/>
              </w:rPr>
              <w:t xml:space="preserve"> </w:t>
            </w:r>
            <w:r w:rsidRPr="002D5AFF">
              <w:t>than</w:t>
            </w:r>
          </w:p>
          <w:p w:rsidR="00CB468E" w:rsidRPr="002D5AFF" w:rsidRDefault="00CB468E" w:rsidP="00CB468E">
            <w:pPr>
              <w:pStyle w:val="TableParagraph"/>
              <w:spacing w:line="238" w:lineRule="exact"/>
              <w:jc w:val="left"/>
            </w:pPr>
            <w:r w:rsidRPr="002D5AFF">
              <w:t>1200х1200</w:t>
            </w:r>
            <w:r w:rsidRPr="002D5AFF">
              <w:rPr>
                <w:spacing w:val="2"/>
              </w:rPr>
              <w:t xml:space="preserve"> </w:t>
            </w:r>
            <w:r w:rsidRPr="002D5AFF">
              <w:t>mm</w:t>
            </w:r>
          </w:p>
        </w:tc>
        <w:tc>
          <w:tcPr>
            <w:tcW w:w="951" w:type="dxa"/>
            <w:shd w:val="clear" w:color="auto" w:fill="auto"/>
          </w:tcPr>
          <w:p w:rsidR="00CB468E" w:rsidRPr="002D5AFF" w:rsidRDefault="00CB468E" w:rsidP="00CB468E">
            <w:pPr>
              <w:pStyle w:val="TableParagraph"/>
              <w:jc w:val="left"/>
            </w:pPr>
          </w:p>
          <w:p w:rsidR="00CB468E" w:rsidRPr="002D5AFF" w:rsidRDefault="00CB468E" w:rsidP="00CB468E">
            <w:pPr>
              <w:pStyle w:val="TableParagraph"/>
              <w:spacing w:before="169"/>
            </w:pPr>
            <w:r w:rsidRPr="002D5AFF">
              <w:t>pcs</w:t>
            </w:r>
          </w:p>
        </w:tc>
        <w:tc>
          <w:tcPr>
            <w:tcW w:w="2689" w:type="dxa"/>
            <w:gridSpan w:val="2"/>
            <w:shd w:val="clear" w:color="auto" w:fill="auto"/>
            <w:vAlign w:val="center"/>
          </w:tcPr>
          <w:p w:rsidR="00CB468E" w:rsidRPr="002D5AFF" w:rsidRDefault="00CB468E" w:rsidP="00CB468E">
            <w:pPr>
              <w:jc w:val="center"/>
            </w:pPr>
            <w:r w:rsidRPr="002D5AFF">
              <w:t>3 158,15</w:t>
            </w:r>
          </w:p>
        </w:tc>
        <w:tc>
          <w:tcPr>
            <w:tcW w:w="2540" w:type="dxa"/>
            <w:gridSpan w:val="2"/>
            <w:shd w:val="clear" w:color="auto" w:fill="auto"/>
            <w:vAlign w:val="center"/>
          </w:tcPr>
          <w:p w:rsidR="00CB468E" w:rsidRPr="002D5AFF" w:rsidRDefault="00CB468E" w:rsidP="00CB468E">
            <w:pPr>
              <w:jc w:val="center"/>
            </w:pPr>
            <w:r w:rsidRPr="002D5AFF">
              <w:t>3 852,94</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spacing w:line="242" w:lineRule="auto"/>
              <w:jc w:val="left"/>
            </w:pPr>
            <w:r w:rsidRPr="002D5AFF">
              <w:t>Cargo repackaging / extra packaging</w:t>
            </w:r>
            <w:r w:rsidRPr="002D5AFF">
              <w:rPr>
                <w:spacing w:val="1"/>
              </w:rPr>
              <w:t xml:space="preserve"> </w:t>
            </w:r>
            <w:r w:rsidRPr="002D5AFF">
              <w:t>(plastic</w:t>
            </w:r>
            <w:r w:rsidRPr="002D5AFF">
              <w:rPr>
                <w:spacing w:val="-6"/>
              </w:rPr>
              <w:t xml:space="preserve"> </w:t>
            </w:r>
            <w:r w:rsidRPr="002D5AFF">
              <w:t>film,</w:t>
            </w:r>
            <w:r w:rsidRPr="002D5AFF">
              <w:rPr>
                <w:spacing w:val="-1"/>
              </w:rPr>
              <w:t xml:space="preserve"> </w:t>
            </w:r>
            <w:r w:rsidRPr="002D5AFF">
              <w:t>air</w:t>
            </w:r>
            <w:r w:rsidRPr="002D5AFF">
              <w:rPr>
                <w:spacing w:val="-1"/>
              </w:rPr>
              <w:t xml:space="preserve"> </w:t>
            </w:r>
            <w:r w:rsidRPr="002D5AFF">
              <w:t>bubble</w:t>
            </w:r>
            <w:r w:rsidRPr="002D5AFF">
              <w:rPr>
                <w:spacing w:val="-10"/>
              </w:rPr>
              <w:t xml:space="preserve"> </w:t>
            </w:r>
            <w:r w:rsidRPr="002D5AFF">
              <w:t>film,</w:t>
            </w:r>
            <w:r w:rsidRPr="002D5AFF">
              <w:rPr>
                <w:spacing w:val="-2"/>
              </w:rPr>
              <w:t xml:space="preserve"> </w:t>
            </w:r>
            <w:r w:rsidRPr="002D5AFF">
              <w:t>stretch</w:t>
            </w:r>
            <w:r w:rsidRPr="002D5AFF">
              <w:rPr>
                <w:spacing w:val="-8"/>
              </w:rPr>
              <w:t xml:space="preserve"> </w:t>
            </w:r>
            <w:r w:rsidRPr="002D5AFF">
              <w:t>film,</w:t>
            </w:r>
            <w:r w:rsidRPr="002D5AFF">
              <w:rPr>
                <w:spacing w:val="-52"/>
              </w:rPr>
              <w:t xml:space="preserve"> </w:t>
            </w:r>
            <w:r w:rsidRPr="002D5AFF">
              <w:t>cardboard),</w:t>
            </w:r>
            <w:r w:rsidRPr="002D5AFF">
              <w:rPr>
                <w:spacing w:val="3"/>
              </w:rPr>
              <w:t xml:space="preserve"> </w:t>
            </w:r>
            <w:r w:rsidRPr="002D5AFF">
              <w:t>base</w:t>
            </w:r>
            <w:r w:rsidRPr="002D5AFF">
              <w:rPr>
                <w:spacing w:val="-4"/>
              </w:rPr>
              <w:t xml:space="preserve"> </w:t>
            </w:r>
            <w:r w:rsidRPr="002D5AFF">
              <w:t>size</w:t>
            </w:r>
            <w:r w:rsidRPr="002D5AFF">
              <w:rPr>
                <w:spacing w:val="-1"/>
              </w:rPr>
              <w:t xml:space="preserve"> </w:t>
            </w:r>
            <w:r w:rsidRPr="002D5AFF">
              <w:t>more</w:t>
            </w:r>
            <w:r w:rsidRPr="002D5AFF">
              <w:rPr>
                <w:spacing w:val="-5"/>
              </w:rPr>
              <w:t xml:space="preserve"> </w:t>
            </w:r>
            <w:r w:rsidRPr="002D5AFF">
              <w:t>than</w:t>
            </w:r>
          </w:p>
          <w:p w:rsidR="00CB468E" w:rsidRPr="002D5AFF" w:rsidRDefault="00CB468E" w:rsidP="00CB468E">
            <w:pPr>
              <w:pStyle w:val="TableParagraph"/>
              <w:spacing w:line="234" w:lineRule="exact"/>
              <w:jc w:val="left"/>
            </w:pPr>
            <w:r w:rsidRPr="002D5AFF">
              <w:t>1200x1200</w:t>
            </w:r>
            <w:r w:rsidRPr="002D5AFF">
              <w:rPr>
                <w:spacing w:val="2"/>
              </w:rPr>
              <w:t xml:space="preserve"> </w:t>
            </w:r>
            <w:r w:rsidRPr="002D5AFF">
              <w:t>mm</w:t>
            </w:r>
          </w:p>
        </w:tc>
        <w:tc>
          <w:tcPr>
            <w:tcW w:w="951" w:type="dxa"/>
            <w:shd w:val="clear" w:color="auto" w:fill="F2F2F2" w:themeFill="background1" w:themeFillShade="F2"/>
          </w:tcPr>
          <w:p w:rsidR="00CB468E" w:rsidRPr="002D5AFF" w:rsidRDefault="00CB468E" w:rsidP="00CB468E">
            <w:pPr>
              <w:pStyle w:val="TableParagraph"/>
              <w:spacing w:before="5"/>
              <w:jc w:val="left"/>
            </w:pPr>
          </w:p>
          <w:p w:rsidR="00CB468E" w:rsidRPr="002D5AFF" w:rsidRDefault="00CB468E" w:rsidP="00CB468E">
            <w:pPr>
              <w:pStyle w:val="TableParagraph"/>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4 593,66</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5 604,27</w:t>
            </w:r>
          </w:p>
        </w:tc>
      </w:tr>
      <w:tr w:rsidR="002D5AFF" w:rsidRPr="002D5AFF" w:rsidTr="00F27B67">
        <w:trPr>
          <w:trHeight w:val="882"/>
        </w:trPr>
        <w:tc>
          <w:tcPr>
            <w:tcW w:w="3923" w:type="dxa"/>
            <w:shd w:val="clear" w:color="auto" w:fill="auto"/>
          </w:tcPr>
          <w:p w:rsidR="00CB468E" w:rsidRPr="002D5AFF" w:rsidRDefault="00CB468E" w:rsidP="00CB468E">
            <w:pPr>
              <w:pStyle w:val="TableParagraph"/>
              <w:spacing w:line="242" w:lineRule="auto"/>
              <w:jc w:val="left"/>
            </w:pPr>
            <w:r w:rsidRPr="002D5AFF">
              <w:t>Cargo repackaging / extra packaging</w:t>
            </w:r>
            <w:r w:rsidRPr="002D5AFF">
              <w:rPr>
                <w:spacing w:val="1"/>
              </w:rPr>
              <w:t xml:space="preserve"> </w:t>
            </w:r>
            <w:r w:rsidRPr="002D5AFF">
              <w:t>(plank, plywood,</w:t>
            </w:r>
            <w:r w:rsidRPr="002D5AFF">
              <w:rPr>
                <w:spacing w:val="1"/>
              </w:rPr>
              <w:t xml:space="preserve"> </w:t>
            </w:r>
            <w:r w:rsidRPr="002D5AFF">
              <w:t>OSB)</w:t>
            </w:r>
            <w:r w:rsidRPr="002D5AFF">
              <w:rPr>
                <w:spacing w:val="-3"/>
              </w:rPr>
              <w:t xml:space="preserve"> </w:t>
            </w:r>
            <w:r w:rsidRPr="002D5AFF">
              <w:t>base</w:t>
            </w:r>
            <w:r w:rsidRPr="002D5AFF">
              <w:rPr>
                <w:spacing w:val="-7"/>
              </w:rPr>
              <w:t xml:space="preserve"> </w:t>
            </w:r>
            <w:r w:rsidRPr="002D5AFF">
              <w:t>size</w:t>
            </w:r>
            <w:r w:rsidRPr="002D5AFF">
              <w:rPr>
                <w:spacing w:val="-3"/>
              </w:rPr>
              <w:t xml:space="preserve"> </w:t>
            </w:r>
            <w:r w:rsidRPr="002D5AFF">
              <w:t>equal</w:t>
            </w:r>
            <w:r w:rsidRPr="002D5AFF">
              <w:rPr>
                <w:spacing w:val="-5"/>
              </w:rPr>
              <w:t xml:space="preserve"> </w:t>
            </w:r>
            <w:r w:rsidRPr="002D5AFF">
              <w:t>to</w:t>
            </w:r>
          </w:p>
          <w:p w:rsidR="00CB468E" w:rsidRPr="002D5AFF" w:rsidRDefault="00CB468E" w:rsidP="00CB468E">
            <w:pPr>
              <w:pStyle w:val="TableParagraph"/>
              <w:spacing w:line="236" w:lineRule="exact"/>
              <w:jc w:val="left"/>
            </w:pPr>
            <w:r w:rsidRPr="002D5AFF">
              <w:t>or</w:t>
            </w:r>
            <w:r w:rsidRPr="002D5AFF">
              <w:rPr>
                <w:spacing w:val="2"/>
              </w:rPr>
              <w:t xml:space="preserve"> </w:t>
            </w:r>
            <w:r w:rsidRPr="002D5AFF">
              <w:t>less</w:t>
            </w:r>
            <w:r w:rsidRPr="002D5AFF">
              <w:rPr>
                <w:spacing w:val="1"/>
              </w:rPr>
              <w:t xml:space="preserve"> </w:t>
            </w:r>
            <w:r w:rsidRPr="002D5AFF">
              <w:t>than</w:t>
            </w:r>
            <w:r w:rsidRPr="002D5AFF">
              <w:rPr>
                <w:spacing w:val="-3"/>
              </w:rPr>
              <w:t xml:space="preserve"> </w:t>
            </w:r>
            <w:r w:rsidRPr="002D5AFF">
              <w:t>800х1200 mm</w:t>
            </w:r>
          </w:p>
        </w:tc>
        <w:tc>
          <w:tcPr>
            <w:tcW w:w="951" w:type="dxa"/>
            <w:shd w:val="clear" w:color="auto" w:fill="auto"/>
          </w:tcPr>
          <w:p w:rsidR="00CB468E" w:rsidRPr="002D5AFF" w:rsidRDefault="00CB468E" w:rsidP="00CB468E">
            <w:pPr>
              <w:pStyle w:val="TableParagraph"/>
              <w:spacing w:before="237"/>
            </w:pPr>
            <w:r w:rsidRPr="002D5AFF">
              <w:t>pcs</w:t>
            </w:r>
          </w:p>
        </w:tc>
        <w:tc>
          <w:tcPr>
            <w:tcW w:w="2689" w:type="dxa"/>
            <w:gridSpan w:val="2"/>
            <w:shd w:val="clear" w:color="auto" w:fill="auto"/>
            <w:vAlign w:val="center"/>
          </w:tcPr>
          <w:p w:rsidR="00CB468E" w:rsidRPr="002D5AFF" w:rsidRDefault="00CB468E" w:rsidP="00CB468E">
            <w:pPr>
              <w:jc w:val="center"/>
            </w:pPr>
            <w:r w:rsidRPr="002D5AFF">
              <w:t>4 210,84</w:t>
            </w:r>
          </w:p>
        </w:tc>
        <w:tc>
          <w:tcPr>
            <w:tcW w:w="2540" w:type="dxa"/>
            <w:gridSpan w:val="2"/>
            <w:shd w:val="clear" w:color="auto" w:fill="auto"/>
            <w:vAlign w:val="center"/>
          </w:tcPr>
          <w:p w:rsidR="00CB468E" w:rsidRPr="002D5AFF" w:rsidRDefault="00CB468E" w:rsidP="00CB468E">
            <w:pPr>
              <w:jc w:val="center"/>
            </w:pPr>
            <w:r w:rsidRPr="002D5AFF">
              <w:t>5 137,22</w:t>
            </w:r>
          </w:p>
        </w:tc>
      </w:tr>
      <w:tr w:rsidR="00CB468E" w:rsidRPr="002D5AFF" w:rsidTr="0013536F">
        <w:trPr>
          <w:trHeight w:val="614"/>
        </w:trPr>
        <w:tc>
          <w:tcPr>
            <w:tcW w:w="3923" w:type="dxa"/>
            <w:shd w:val="clear" w:color="auto" w:fill="F2F2F2" w:themeFill="background1" w:themeFillShade="F2"/>
          </w:tcPr>
          <w:p w:rsidR="00CB468E" w:rsidRPr="002D5AFF" w:rsidRDefault="00CB468E" w:rsidP="00CB468E">
            <w:pPr>
              <w:pStyle w:val="TableParagraph"/>
              <w:jc w:val="left"/>
            </w:pPr>
            <w:r w:rsidRPr="002D5AFF">
              <w:t>Cargo repackaging / extra packaging</w:t>
            </w:r>
            <w:r w:rsidRPr="002D5AFF">
              <w:rPr>
                <w:spacing w:val="1"/>
              </w:rPr>
              <w:t xml:space="preserve"> </w:t>
            </w:r>
            <w:r w:rsidRPr="002D5AFF">
              <w:t>(plank, plywood, OSB) base size more</w:t>
            </w:r>
            <w:r w:rsidRPr="002D5AFF">
              <w:rPr>
                <w:spacing w:val="1"/>
              </w:rPr>
              <w:t xml:space="preserve"> </w:t>
            </w:r>
            <w:r w:rsidRPr="002D5AFF">
              <w:t>than</w:t>
            </w:r>
            <w:r w:rsidRPr="002D5AFF">
              <w:rPr>
                <w:spacing w:val="-6"/>
              </w:rPr>
              <w:t xml:space="preserve"> </w:t>
            </w:r>
            <w:r w:rsidRPr="002D5AFF">
              <w:t>800х1200</w:t>
            </w:r>
            <w:r w:rsidRPr="002D5AFF">
              <w:rPr>
                <w:spacing w:val="-2"/>
              </w:rPr>
              <w:t xml:space="preserve"> </w:t>
            </w:r>
            <w:r w:rsidRPr="002D5AFF">
              <w:t>mm,</w:t>
            </w:r>
            <w:r w:rsidRPr="002D5AFF">
              <w:rPr>
                <w:spacing w:val="6"/>
              </w:rPr>
              <w:t xml:space="preserve"> </w:t>
            </w:r>
            <w:r w:rsidRPr="002D5AFF">
              <w:t>equal</w:t>
            </w:r>
            <w:r w:rsidRPr="002D5AFF">
              <w:rPr>
                <w:spacing w:val="-5"/>
              </w:rPr>
              <w:t xml:space="preserve"> </w:t>
            </w:r>
            <w:r w:rsidRPr="002D5AFF">
              <w:t>to</w:t>
            </w:r>
            <w:r w:rsidRPr="002D5AFF">
              <w:rPr>
                <w:spacing w:val="-6"/>
              </w:rPr>
              <w:t xml:space="preserve"> </w:t>
            </w:r>
            <w:r w:rsidRPr="002D5AFF">
              <w:t>or</w:t>
            </w:r>
            <w:r w:rsidRPr="002D5AFF">
              <w:rPr>
                <w:spacing w:val="1"/>
              </w:rPr>
              <w:t xml:space="preserve"> </w:t>
            </w:r>
            <w:r w:rsidRPr="002D5AFF">
              <w:t>less than</w:t>
            </w:r>
          </w:p>
          <w:p w:rsidR="00CB468E" w:rsidRPr="002D5AFF" w:rsidRDefault="00CB468E" w:rsidP="00CB468E">
            <w:pPr>
              <w:pStyle w:val="TableParagraph"/>
              <w:spacing w:line="237" w:lineRule="exact"/>
              <w:jc w:val="left"/>
            </w:pPr>
            <w:r w:rsidRPr="002D5AFF">
              <w:t>1200х1200</w:t>
            </w:r>
            <w:r w:rsidRPr="002D5AFF">
              <w:rPr>
                <w:spacing w:val="2"/>
              </w:rPr>
              <w:t xml:space="preserve"> </w:t>
            </w:r>
            <w:r w:rsidRPr="002D5AFF">
              <w:t>mm</w:t>
            </w:r>
          </w:p>
        </w:tc>
        <w:tc>
          <w:tcPr>
            <w:tcW w:w="951" w:type="dxa"/>
            <w:shd w:val="clear" w:color="auto" w:fill="F2F2F2" w:themeFill="background1" w:themeFillShade="F2"/>
          </w:tcPr>
          <w:p w:rsidR="00CB468E" w:rsidRPr="002D5AFF" w:rsidRDefault="00CB468E" w:rsidP="00CB468E">
            <w:pPr>
              <w:pStyle w:val="TableParagraph"/>
              <w:spacing w:before="10"/>
              <w:jc w:val="left"/>
            </w:pPr>
          </w:p>
          <w:p w:rsidR="00CB468E" w:rsidRPr="002D5AFF" w:rsidRDefault="00CB468E" w:rsidP="00CB468E">
            <w:pPr>
              <w:pStyle w:val="TableParagraph"/>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6 316,28</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7 705,86</w:t>
            </w:r>
          </w:p>
        </w:tc>
      </w:tr>
      <w:tr w:rsidR="002D5AFF" w:rsidRPr="002D5AFF" w:rsidTr="00F27B67">
        <w:trPr>
          <w:trHeight w:val="813"/>
        </w:trPr>
        <w:tc>
          <w:tcPr>
            <w:tcW w:w="3923" w:type="dxa"/>
            <w:shd w:val="clear" w:color="auto" w:fill="auto"/>
          </w:tcPr>
          <w:p w:rsidR="00CB468E" w:rsidRPr="002D5AFF" w:rsidRDefault="00CB468E" w:rsidP="00CB468E">
            <w:pPr>
              <w:pStyle w:val="TableParagraph"/>
              <w:spacing w:line="237" w:lineRule="auto"/>
              <w:jc w:val="left"/>
            </w:pPr>
            <w:r w:rsidRPr="002D5AFF">
              <w:t>Cargo repackaging / extra packaging</w:t>
            </w:r>
            <w:r w:rsidRPr="002D5AFF">
              <w:rPr>
                <w:spacing w:val="1"/>
              </w:rPr>
              <w:t xml:space="preserve"> </w:t>
            </w:r>
            <w:r w:rsidRPr="002D5AFF">
              <w:t>(plank, plywood,</w:t>
            </w:r>
            <w:r w:rsidRPr="002D5AFF">
              <w:rPr>
                <w:spacing w:val="1"/>
              </w:rPr>
              <w:t xml:space="preserve"> </w:t>
            </w:r>
            <w:r w:rsidRPr="002D5AFF">
              <w:t>OSB)</w:t>
            </w:r>
            <w:r w:rsidRPr="002D5AFF">
              <w:rPr>
                <w:spacing w:val="-3"/>
              </w:rPr>
              <w:t xml:space="preserve"> </w:t>
            </w:r>
            <w:r w:rsidRPr="002D5AFF">
              <w:t>base</w:t>
            </w:r>
            <w:r w:rsidRPr="002D5AFF">
              <w:rPr>
                <w:spacing w:val="-7"/>
              </w:rPr>
              <w:t xml:space="preserve"> </w:t>
            </w:r>
            <w:r w:rsidRPr="002D5AFF">
              <w:t>size more</w:t>
            </w:r>
          </w:p>
          <w:p w:rsidR="00CB468E" w:rsidRPr="002D5AFF" w:rsidRDefault="00CB468E" w:rsidP="00CB468E">
            <w:pPr>
              <w:pStyle w:val="TableParagraph"/>
              <w:spacing w:line="238" w:lineRule="exact"/>
              <w:jc w:val="left"/>
            </w:pPr>
            <w:r w:rsidRPr="002D5AFF">
              <w:t>than</w:t>
            </w:r>
            <w:r w:rsidRPr="002D5AFF">
              <w:rPr>
                <w:spacing w:val="-3"/>
              </w:rPr>
              <w:t xml:space="preserve"> </w:t>
            </w:r>
            <w:r w:rsidRPr="002D5AFF">
              <w:t>1200х1200</w:t>
            </w:r>
            <w:r w:rsidRPr="002D5AFF">
              <w:rPr>
                <w:spacing w:val="2"/>
              </w:rPr>
              <w:t xml:space="preserve"> </w:t>
            </w:r>
            <w:r w:rsidRPr="002D5AFF">
              <w:t>mm</w:t>
            </w:r>
          </w:p>
        </w:tc>
        <w:tc>
          <w:tcPr>
            <w:tcW w:w="951" w:type="dxa"/>
            <w:shd w:val="clear" w:color="auto" w:fill="auto"/>
          </w:tcPr>
          <w:p w:rsidR="00CB468E" w:rsidRPr="002D5AFF" w:rsidRDefault="00CB468E" w:rsidP="00CB468E">
            <w:pPr>
              <w:pStyle w:val="TableParagraph"/>
              <w:spacing w:before="237"/>
            </w:pPr>
            <w:r w:rsidRPr="002D5AFF">
              <w:t>pcs</w:t>
            </w:r>
          </w:p>
        </w:tc>
        <w:tc>
          <w:tcPr>
            <w:tcW w:w="2689" w:type="dxa"/>
            <w:gridSpan w:val="2"/>
            <w:shd w:val="clear" w:color="auto" w:fill="auto"/>
            <w:vAlign w:val="center"/>
          </w:tcPr>
          <w:p w:rsidR="00CB468E" w:rsidRPr="002D5AFF" w:rsidRDefault="00CB468E" w:rsidP="00CB468E">
            <w:pPr>
              <w:jc w:val="center"/>
            </w:pPr>
            <w:r w:rsidRPr="002D5AFF">
              <w:t>10 048,63</w:t>
            </w:r>
          </w:p>
        </w:tc>
        <w:tc>
          <w:tcPr>
            <w:tcW w:w="2540" w:type="dxa"/>
            <w:gridSpan w:val="2"/>
            <w:shd w:val="clear" w:color="auto" w:fill="auto"/>
            <w:vAlign w:val="center"/>
          </w:tcPr>
          <w:p w:rsidR="00CB468E" w:rsidRPr="002D5AFF" w:rsidRDefault="00CB468E" w:rsidP="00CB468E">
            <w:pPr>
              <w:jc w:val="center"/>
            </w:pPr>
            <w:r w:rsidRPr="002D5AFF">
              <w:t>12 259,33</w:t>
            </w:r>
          </w:p>
        </w:tc>
      </w:tr>
      <w:tr w:rsidR="00CB468E" w:rsidRPr="002D5AFF" w:rsidTr="0013536F">
        <w:trPr>
          <w:trHeight w:val="566"/>
        </w:trPr>
        <w:tc>
          <w:tcPr>
            <w:tcW w:w="3923" w:type="dxa"/>
            <w:shd w:val="clear" w:color="auto" w:fill="F2F2F2" w:themeFill="background1" w:themeFillShade="F2"/>
          </w:tcPr>
          <w:p w:rsidR="00CB468E" w:rsidRPr="002D5AFF" w:rsidRDefault="00CB468E" w:rsidP="00CB468E">
            <w:pPr>
              <w:pStyle w:val="TableParagraph"/>
              <w:spacing w:before="48"/>
              <w:jc w:val="left"/>
            </w:pPr>
            <w:r w:rsidRPr="002D5AFF">
              <w:t>Installation</w:t>
            </w:r>
            <w:r w:rsidRPr="002D5AFF">
              <w:rPr>
                <w:spacing w:val="-3"/>
              </w:rPr>
              <w:t xml:space="preserve"> </w:t>
            </w:r>
            <w:r w:rsidRPr="002D5AFF">
              <w:t>of</w:t>
            </w:r>
            <w:r w:rsidRPr="002D5AFF">
              <w:rPr>
                <w:spacing w:val="-5"/>
              </w:rPr>
              <w:t xml:space="preserve"> </w:t>
            </w:r>
            <w:r w:rsidRPr="002D5AFF">
              <w:t>wooden</w:t>
            </w:r>
            <w:r w:rsidRPr="002D5AFF">
              <w:rPr>
                <w:spacing w:val="-3"/>
              </w:rPr>
              <w:t xml:space="preserve"> </w:t>
            </w:r>
            <w:r w:rsidRPr="002D5AFF">
              <w:t>lifting</w:t>
            </w:r>
            <w:r w:rsidRPr="002D5AFF">
              <w:rPr>
                <w:spacing w:val="-7"/>
              </w:rPr>
              <w:t xml:space="preserve"> </w:t>
            </w:r>
            <w:r w:rsidRPr="002D5AFF">
              <w:t>handles</w:t>
            </w:r>
            <w:r w:rsidRPr="002D5AFF">
              <w:rPr>
                <w:spacing w:val="-3"/>
              </w:rPr>
              <w:t xml:space="preserve"> </w:t>
            </w:r>
            <w:r w:rsidRPr="002D5AFF">
              <w:t>for</w:t>
            </w:r>
            <w:r w:rsidRPr="002D5AFF">
              <w:rPr>
                <w:spacing w:val="-52"/>
              </w:rPr>
              <w:t xml:space="preserve"> </w:t>
            </w:r>
            <w:r w:rsidRPr="002D5AFF">
              <w:t>heavy</w:t>
            </w:r>
            <w:r w:rsidRPr="002D5AFF">
              <w:rPr>
                <w:spacing w:val="1"/>
              </w:rPr>
              <w:t xml:space="preserve"> </w:t>
            </w:r>
            <w:r w:rsidRPr="002D5AFF">
              <w:t>loads</w:t>
            </w:r>
            <w:r w:rsidRPr="002D5AFF">
              <w:rPr>
                <w:spacing w:val="2"/>
              </w:rPr>
              <w:t xml:space="preserve"> </w:t>
            </w:r>
            <w:r w:rsidRPr="002D5AFF">
              <w:t>up</w:t>
            </w:r>
            <w:r w:rsidRPr="002D5AFF">
              <w:rPr>
                <w:spacing w:val="1"/>
              </w:rPr>
              <w:t xml:space="preserve"> </w:t>
            </w:r>
            <w:r w:rsidRPr="002D5AFF">
              <w:t>to</w:t>
            </w:r>
            <w:r w:rsidRPr="002D5AFF">
              <w:rPr>
                <w:spacing w:val="-3"/>
              </w:rPr>
              <w:t xml:space="preserve"> </w:t>
            </w:r>
            <w:r w:rsidRPr="002D5AFF">
              <w:t>100</w:t>
            </w:r>
            <w:r w:rsidRPr="002D5AFF">
              <w:rPr>
                <w:spacing w:val="2"/>
              </w:rPr>
              <w:t xml:space="preserve"> </w:t>
            </w:r>
            <w:r w:rsidRPr="002D5AFF">
              <w:t>kg</w:t>
            </w:r>
          </w:p>
        </w:tc>
        <w:tc>
          <w:tcPr>
            <w:tcW w:w="951" w:type="dxa"/>
            <w:shd w:val="clear" w:color="auto" w:fill="F2F2F2" w:themeFill="background1" w:themeFillShade="F2"/>
          </w:tcPr>
          <w:p w:rsidR="00CB468E" w:rsidRPr="002D5AFF" w:rsidRDefault="00CB468E" w:rsidP="00CB468E">
            <w:pPr>
              <w:pStyle w:val="TableParagraph"/>
              <w:spacing w:before="170"/>
            </w:pPr>
            <w:r w:rsidRPr="002D5AFF">
              <w:t>pcs</w:t>
            </w:r>
          </w:p>
        </w:tc>
        <w:tc>
          <w:tcPr>
            <w:tcW w:w="2689" w:type="dxa"/>
            <w:gridSpan w:val="2"/>
            <w:shd w:val="clear" w:color="auto" w:fill="F2F2F2" w:themeFill="background1" w:themeFillShade="F2"/>
            <w:vAlign w:val="center"/>
          </w:tcPr>
          <w:p w:rsidR="00CB468E" w:rsidRPr="002D5AFF" w:rsidRDefault="00CB468E" w:rsidP="00CB468E">
            <w:pPr>
              <w:jc w:val="center"/>
            </w:pPr>
            <w:r w:rsidRPr="002D5AFF">
              <w:t>1 194,35</w:t>
            </w:r>
          </w:p>
        </w:tc>
        <w:tc>
          <w:tcPr>
            <w:tcW w:w="2540" w:type="dxa"/>
            <w:gridSpan w:val="2"/>
            <w:shd w:val="clear" w:color="auto" w:fill="F2F2F2" w:themeFill="background1" w:themeFillShade="F2"/>
            <w:vAlign w:val="center"/>
          </w:tcPr>
          <w:p w:rsidR="00CB468E" w:rsidRPr="002D5AFF" w:rsidRDefault="00CB468E" w:rsidP="00CB468E">
            <w:pPr>
              <w:jc w:val="center"/>
            </w:pPr>
            <w:r w:rsidRPr="002D5AFF">
              <w:t>1 457,11</w:t>
            </w:r>
          </w:p>
        </w:tc>
      </w:tr>
      <w:tr w:rsidR="00CB468E" w:rsidRPr="002D5AFF" w:rsidTr="00551186">
        <w:trPr>
          <w:trHeight w:val="614"/>
        </w:trPr>
        <w:tc>
          <w:tcPr>
            <w:tcW w:w="3923" w:type="dxa"/>
            <w:shd w:val="clear" w:color="auto" w:fill="auto"/>
          </w:tcPr>
          <w:p w:rsidR="00CB468E" w:rsidRPr="002D5AFF" w:rsidRDefault="00CB468E" w:rsidP="00CB468E">
            <w:pPr>
              <w:pStyle w:val="TableParagraph"/>
              <w:spacing w:before="55" w:line="237" w:lineRule="auto"/>
              <w:jc w:val="left"/>
            </w:pPr>
            <w:r w:rsidRPr="002D5AFF">
              <w:t>Installation</w:t>
            </w:r>
            <w:r w:rsidRPr="002D5AFF">
              <w:rPr>
                <w:spacing w:val="-3"/>
              </w:rPr>
              <w:t xml:space="preserve"> </w:t>
            </w:r>
            <w:r w:rsidRPr="002D5AFF">
              <w:t>of</w:t>
            </w:r>
            <w:r w:rsidRPr="002D5AFF">
              <w:rPr>
                <w:spacing w:val="-5"/>
              </w:rPr>
              <w:t xml:space="preserve"> </w:t>
            </w:r>
            <w:r w:rsidRPr="002D5AFF">
              <w:t>wooden</w:t>
            </w:r>
            <w:r w:rsidRPr="002D5AFF">
              <w:rPr>
                <w:spacing w:val="-3"/>
              </w:rPr>
              <w:t xml:space="preserve"> </w:t>
            </w:r>
            <w:r w:rsidRPr="002D5AFF">
              <w:t>lifting</w:t>
            </w:r>
            <w:r w:rsidRPr="002D5AFF">
              <w:rPr>
                <w:spacing w:val="-7"/>
              </w:rPr>
              <w:t xml:space="preserve"> </w:t>
            </w:r>
            <w:r w:rsidRPr="002D5AFF">
              <w:t>handles</w:t>
            </w:r>
            <w:r w:rsidRPr="002D5AFF">
              <w:rPr>
                <w:spacing w:val="-3"/>
              </w:rPr>
              <w:t xml:space="preserve"> </w:t>
            </w:r>
            <w:r w:rsidRPr="002D5AFF">
              <w:t>for</w:t>
            </w:r>
            <w:r w:rsidRPr="002D5AFF">
              <w:rPr>
                <w:spacing w:val="-52"/>
              </w:rPr>
              <w:t xml:space="preserve"> </w:t>
            </w:r>
            <w:r w:rsidRPr="002D5AFF">
              <w:t>heavy</w:t>
            </w:r>
            <w:r w:rsidRPr="002D5AFF">
              <w:rPr>
                <w:spacing w:val="1"/>
              </w:rPr>
              <w:t xml:space="preserve"> </w:t>
            </w:r>
            <w:r w:rsidRPr="002D5AFF">
              <w:t>loads</w:t>
            </w:r>
            <w:r w:rsidRPr="002D5AFF">
              <w:rPr>
                <w:spacing w:val="6"/>
              </w:rPr>
              <w:t xml:space="preserve"> </w:t>
            </w:r>
            <w:r w:rsidRPr="002D5AFF">
              <w:t>more</w:t>
            </w:r>
            <w:r w:rsidRPr="002D5AFF">
              <w:rPr>
                <w:spacing w:val="-5"/>
              </w:rPr>
              <w:t xml:space="preserve"> </w:t>
            </w:r>
            <w:r w:rsidRPr="002D5AFF">
              <w:t>than</w:t>
            </w:r>
            <w:r w:rsidRPr="002D5AFF">
              <w:rPr>
                <w:spacing w:val="-4"/>
              </w:rPr>
              <w:t xml:space="preserve"> </w:t>
            </w:r>
            <w:r w:rsidRPr="002D5AFF">
              <w:t>100</w:t>
            </w:r>
            <w:r w:rsidRPr="002D5AFF">
              <w:rPr>
                <w:spacing w:val="2"/>
              </w:rPr>
              <w:t xml:space="preserve"> </w:t>
            </w:r>
            <w:r w:rsidRPr="002D5AFF">
              <w:t>kg</w:t>
            </w:r>
          </w:p>
        </w:tc>
        <w:tc>
          <w:tcPr>
            <w:tcW w:w="951" w:type="dxa"/>
            <w:shd w:val="clear" w:color="auto" w:fill="auto"/>
          </w:tcPr>
          <w:p w:rsidR="00CB468E" w:rsidRPr="002D5AFF" w:rsidRDefault="00CB468E" w:rsidP="00CB468E">
            <w:pPr>
              <w:pStyle w:val="TableParagraph"/>
              <w:spacing w:before="170"/>
            </w:pPr>
            <w:r w:rsidRPr="002D5AFF">
              <w:t>pcs</w:t>
            </w:r>
          </w:p>
        </w:tc>
        <w:tc>
          <w:tcPr>
            <w:tcW w:w="2689" w:type="dxa"/>
            <w:gridSpan w:val="2"/>
            <w:shd w:val="clear" w:color="auto" w:fill="auto"/>
            <w:vAlign w:val="center"/>
          </w:tcPr>
          <w:p w:rsidR="00CB468E" w:rsidRPr="002D5AFF" w:rsidRDefault="00CB468E" w:rsidP="00CB468E">
            <w:pPr>
              <w:jc w:val="center"/>
            </w:pPr>
            <w:r w:rsidRPr="002D5AFF">
              <w:t>1 676,69</w:t>
            </w:r>
          </w:p>
        </w:tc>
        <w:tc>
          <w:tcPr>
            <w:tcW w:w="2540" w:type="dxa"/>
            <w:gridSpan w:val="2"/>
            <w:shd w:val="clear" w:color="auto" w:fill="auto"/>
            <w:vAlign w:val="center"/>
          </w:tcPr>
          <w:p w:rsidR="00CB468E" w:rsidRPr="002D5AFF" w:rsidRDefault="00CB468E" w:rsidP="00CB468E">
            <w:pPr>
              <w:jc w:val="center"/>
            </w:pPr>
            <w:r w:rsidRPr="002D5AFF">
              <w:t>2 045,56</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spacing w:before="48"/>
              <w:jc w:val="left"/>
            </w:pPr>
            <w:r w:rsidRPr="002D5AFF">
              <w:t>Installation of lifting handles made of</w:t>
            </w:r>
            <w:r w:rsidRPr="002D5AFF">
              <w:rPr>
                <w:spacing w:val="1"/>
              </w:rPr>
              <w:t xml:space="preserve"> </w:t>
            </w:r>
            <w:r w:rsidRPr="002D5AFF">
              <w:t>rope</w:t>
            </w:r>
            <w:r w:rsidRPr="002D5AFF">
              <w:rPr>
                <w:spacing w:val="-6"/>
              </w:rPr>
              <w:t xml:space="preserve"> </w:t>
            </w:r>
            <w:r w:rsidRPr="002D5AFF">
              <w:t>/</w:t>
            </w:r>
            <w:r w:rsidRPr="002D5AFF">
              <w:rPr>
                <w:spacing w:val="2"/>
              </w:rPr>
              <w:t xml:space="preserve"> </w:t>
            </w:r>
            <w:r w:rsidRPr="002D5AFF">
              <w:t>wire</w:t>
            </w:r>
            <w:r w:rsidRPr="002D5AFF">
              <w:rPr>
                <w:spacing w:val="-6"/>
              </w:rPr>
              <w:t xml:space="preserve"> </w:t>
            </w:r>
            <w:r w:rsidRPr="002D5AFF">
              <w:t>for</w:t>
            </w:r>
            <w:r w:rsidRPr="002D5AFF">
              <w:rPr>
                <w:spacing w:val="4"/>
              </w:rPr>
              <w:t xml:space="preserve"> </w:t>
            </w:r>
            <w:r w:rsidRPr="002D5AFF">
              <w:t>heavy</w:t>
            </w:r>
            <w:r w:rsidRPr="002D5AFF">
              <w:rPr>
                <w:spacing w:val="-4"/>
              </w:rPr>
              <w:t xml:space="preserve"> </w:t>
            </w:r>
            <w:r w:rsidRPr="002D5AFF">
              <w:t>loads</w:t>
            </w:r>
            <w:r w:rsidRPr="002D5AFF">
              <w:rPr>
                <w:spacing w:val="1"/>
              </w:rPr>
              <w:t xml:space="preserve"> </w:t>
            </w:r>
            <w:r w:rsidRPr="002D5AFF">
              <w:t>up</w:t>
            </w:r>
            <w:r w:rsidRPr="002D5AFF">
              <w:rPr>
                <w:spacing w:val="1"/>
              </w:rPr>
              <w:t xml:space="preserve"> </w:t>
            </w:r>
            <w:r w:rsidRPr="002D5AFF">
              <w:t>to</w:t>
            </w:r>
            <w:r w:rsidRPr="002D5AFF">
              <w:rPr>
                <w:spacing w:val="-4"/>
              </w:rPr>
              <w:t xml:space="preserve"> </w:t>
            </w:r>
            <w:r w:rsidRPr="002D5AFF">
              <w:t>100</w:t>
            </w:r>
            <w:r w:rsidRPr="002D5AFF">
              <w:rPr>
                <w:spacing w:val="-4"/>
              </w:rPr>
              <w:t xml:space="preserve"> </w:t>
            </w:r>
            <w:r w:rsidRPr="002D5AFF">
              <w:t>kg</w:t>
            </w:r>
          </w:p>
        </w:tc>
        <w:tc>
          <w:tcPr>
            <w:tcW w:w="951" w:type="dxa"/>
            <w:shd w:val="clear" w:color="auto" w:fill="F2F2F2" w:themeFill="background1" w:themeFillShade="F2"/>
          </w:tcPr>
          <w:p w:rsidR="00F27B67" w:rsidRPr="002D5AFF" w:rsidRDefault="00F27B67" w:rsidP="00F27B67">
            <w:pPr>
              <w:pStyle w:val="TableParagraph"/>
              <w:spacing w:before="165"/>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803,90</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980,76</w:t>
            </w:r>
          </w:p>
        </w:tc>
      </w:tr>
      <w:tr w:rsidR="00F27B67" w:rsidRPr="002D5AFF" w:rsidTr="00551186">
        <w:trPr>
          <w:trHeight w:val="394"/>
        </w:trPr>
        <w:tc>
          <w:tcPr>
            <w:tcW w:w="3923" w:type="dxa"/>
            <w:shd w:val="clear" w:color="auto" w:fill="auto"/>
          </w:tcPr>
          <w:p w:rsidR="00F27B67" w:rsidRPr="002D5AFF" w:rsidRDefault="00F27B67" w:rsidP="00F27B67">
            <w:pPr>
              <w:pStyle w:val="TableParagraph"/>
              <w:spacing w:line="249" w:lineRule="exact"/>
              <w:jc w:val="left"/>
            </w:pPr>
            <w:r w:rsidRPr="002D5AFF">
              <w:t>Installation</w:t>
            </w:r>
            <w:r w:rsidRPr="002D5AFF">
              <w:rPr>
                <w:spacing w:val="-4"/>
              </w:rPr>
              <w:t xml:space="preserve"> </w:t>
            </w:r>
            <w:r w:rsidRPr="002D5AFF">
              <w:t>of</w:t>
            </w:r>
            <w:r w:rsidRPr="002D5AFF">
              <w:rPr>
                <w:spacing w:val="-4"/>
              </w:rPr>
              <w:t xml:space="preserve"> </w:t>
            </w:r>
            <w:r w:rsidRPr="002D5AFF">
              <w:t>lifting</w:t>
            </w:r>
            <w:r w:rsidRPr="002D5AFF">
              <w:rPr>
                <w:spacing w:val="-4"/>
              </w:rPr>
              <w:t xml:space="preserve"> </w:t>
            </w:r>
            <w:r w:rsidRPr="002D5AFF">
              <w:t>handles</w:t>
            </w:r>
            <w:r w:rsidRPr="002D5AFF">
              <w:rPr>
                <w:spacing w:val="2"/>
              </w:rPr>
              <w:t xml:space="preserve"> </w:t>
            </w:r>
            <w:r w:rsidRPr="002D5AFF">
              <w:t>made</w:t>
            </w:r>
            <w:r w:rsidRPr="002D5AFF">
              <w:rPr>
                <w:spacing w:val="-5"/>
              </w:rPr>
              <w:t xml:space="preserve"> </w:t>
            </w:r>
            <w:r w:rsidRPr="002D5AFF">
              <w:t>of</w:t>
            </w:r>
          </w:p>
          <w:p w:rsidR="00F27B67" w:rsidRPr="002D5AFF" w:rsidRDefault="00F27B67" w:rsidP="00F27B67">
            <w:pPr>
              <w:pStyle w:val="TableParagraph"/>
              <w:spacing w:line="250" w:lineRule="exact"/>
              <w:jc w:val="left"/>
            </w:pPr>
            <w:r w:rsidRPr="002D5AFF">
              <w:t>rope</w:t>
            </w:r>
            <w:r w:rsidRPr="002D5AFF">
              <w:rPr>
                <w:spacing w:val="-7"/>
              </w:rPr>
              <w:t xml:space="preserve"> </w:t>
            </w:r>
            <w:r w:rsidRPr="002D5AFF">
              <w:t>/</w:t>
            </w:r>
            <w:r w:rsidRPr="002D5AFF">
              <w:rPr>
                <w:spacing w:val="1"/>
              </w:rPr>
              <w:t xml:space="preserve"> </w:t>
            </w:r>
            <w:r w:rsidRPr="002D5AFF">
              <w:t>wire</w:t>
            </w:r>
            <w:r w:rsidRPr="002D5AFF">
              <w:rPr>
                <w:spacing w:val="-6"/>
              </w:rPr>
              <w:t xml:space="preserve"> </w:t>
            </w:r>
            <w:r w:rsidRPr="002D5AFF">
              <w:t>for</w:t>
            </w:r>
            <w:r w:rsidRPr="002D5AFF">
              <w:rPr>
                <w:spacing w:val="3"/>
              </w:rPr>
              <w:t xml:space="preserve"> </w:t>
            </w:r>
            <w:r w:rsidRPr="002D5AFF">
              <w:t>heavy</w:t>
            </w:r>
            <w:r w:rsidRPr="002D5AFF">
              <w:rPr>
                <w:spacing w:val="-4"/>
              </w:rPr>
              <w:t xml:space="preserve"> </w:t>
            </w:r>
            <w:r w:rsidRPr="002D5AFF">
              <w:t>loads</w:t>
            </w:r>
            <w:r w:rsidRPr="002D5AFF">
              <w:rPr>
                <w:spacing w:val="5"/>
              </w:rPr>
              <w:t xml:space="preserve"> </w:t>
            </w:r>
            <w:r w:rsidRPr="002D5AFF">
              <w:t>more</w:t>
            </w:r>
            <w:r w:rsidRPr="002D5AFF">
              <w:rPr>
                <w:spacing w:val="-7"/>
              </w:rPr>
              <w:t xml:space="preserve"> </w:t>
            </w:r>
            <w:r w:rsidRPr="002D5AFF">
              <w:t>than</w:t>
            </w:r>
            <w:r w:rsidRPr="002D5AFF">
              <w:rPr>
                <w:spacing w:val="-4"/>
              </w:rPr>
              <w:t xml:space="preserve"> </w:t>
            </w:r>
            <w:r w:rsidRPr="002D5AFF">
              <w:t>100</w:t>
            </w:r>
            <w:r w:rsidRPr="002D5AFF">
              <w:rPr>
                <w:spacing w:val="-52"/>
              </w:rPr>
              <w:t xml:space="preserve"> </w:t>
            </w:r>
            <w:r w:rsidRPr="002D5AFF">
              <w:t>kg</w:t>
            </w:r>
          </w:p>
        </w:tc>
        <w:tc>
          <w:tcPr>
            <w:tcW w:w="951" w:type="dxa"/>
            <w:shd w:val="clear" w:color="auto" w:fill="auto"/>
          </w:tcPr>
          <w:p w:rsidR="00F27B67" w:rsidRPr="002D5AFF" w:rsidRDefault="00F27B67" w:rsidP="00F27B67">
            <w:pPr>
              <w:pStyle w:val="TableParagraph"/>
              <w:spacing w:before="237"/>
            </w:pPr>
            <w:r w:rsidRPr="002D5AFF">
              <w:t>pcs</w:t>
            </w:r>
          </w:p>
        </w:tc>
        <w:tc>
          <w:tcPr>
            <w:tcW w:w="2689" w:type="dxa"/>
            <w:gridSpan w:val="2"/>
            <w:shd w:val="clear" w:color="auto" w:fill="auto"/>
            <w:vAlign w:val="center"/>
          </w:tcPr>
          <w:p w:rsidR="00F27B67" w:rsidRPr="002D5AFF" w:rsidRDefault="00F27B67" w:rsidP="00F27B67">
            <w:pPr>
              <w:jc w:val="center"/>
            </w:pPr>
            <w:r w:rsidRPr="002D5AFF">
              <w:t>1 194,35</w:t>
            </w:r>
          </w:p>
        </w:tc>
        <w:tc>
          <w:tcPr>
            <w:tcW w:w="2540" w:type="dxa"/>
            <w:gridSpan w:val="2"/>
            <w:shd w:val="clear" w:color="auto" w:fill="auto"/>
            <w:vAlign w:val="center"/>
          </w:tcPr>
          <w:p w:rsidR="00F27B67" w:rsidRPr="002D5AFF" w:rsidRDefault="00F27B67" w:rsidP="00F27B67">
            <w:pPr>
              <w:jc w:val="center"/>
            </w:pPr>
            <w:r w:rsidRPr="002D5AFF">
              <w:t>1 457,11</w:t>
            </w:r>
          </w:p>
        </w:tc>
      </w:tr>
      <w:tr w:rsidR="00F27B67" w:rsidRPr="002D5AFF" w:rsidTr="0013536F">
        <w:trPr>
          <w:trHeight w:val="394"/>
        </w:trPr>
        <w:tc>
          <w:tcPr>
            <w:tcW w:w="3923" w:type="dxa"/>
            <w:shd w:val="clear" w:color="auto" w:fill="F2F2F2" w:themeFill="background1" w:themeFillShade="F2"/>
          </w:tcPr>
          <w:p w:rsidR="00F27B67" w:rsidRPr="002D5AFF" w:rsidRDefault="00F27B67" w:rsidP="00F27B67">
            <w:pPr>
              <w:pStyle w:val="TableParagraph"/>
              <w:spacing w:line="249" w:lineRule="exact"/>
              <w:jc w:val="left"/>
            </w:pPr>
            <w:r w:rsidRPr="002D5AFF">
              <w:t>Installation</w:t>
            </w:r>
            <w:r w:rsidRPr="002D5AFF">
              <w:rPr>
                <w:spacing w:val="-4"/>
              </w:rPr>
              <w:t xml:space="preserve"> </w:t>
            </w:r>
            <w:r w:rsidRPr="002D5AFF">
              <w:t>of</w:t>
            </w:r>
            <w:r w:rsidRPr="002D5AFF">
              <w:rPr>
                <w:spacing w:val="-4"/>
              </w:rPr>
              <w:t xml:space="preserve"> </w:t>
            </w:r>
            <w:r w:rsidRPr="002D5AFF">
              <w:t>legs</w:t>
            </w:r>
            <w:r w:rsidRPr="002D5AFF">
              <w:rPr>
                <w:spacing w:val="-3"/>
              </w:rPr>
              <w:t xml:space="preserve"> </w:t>
            </w:r>
            <w:r w:rsidRPr="002D5AFF">
              <w:t>for</w:t>
            </w:r>
            <w:r w:rsidRPr="002D5AFF">
              <w:rPr>
                <w:spacing w:val="-1"/>
              </w:rPr>
              <w:t xml:space="preserve"> </w:t>
            </w:r>
            <w:r w:rsidRPr="002D5AFF">
              <w:t>pallets</w:t>
            </w:r>
            <w:r w:rsidRPr="002D5AFF">
              <w:rPr>
                <w:spacing w:val="-3"/>
              </w:rPr>
              <w:t xml:space="preserve"> </w:t>
            </w:r>
            <w:r w:rsidRPr="002D5AFF">
              <w:t>and</w:t>
            </w:r>
            <w:r w:rsidRPr="002D5AFF">
              <w:rPr>
                <w:spacing w:val="-7"/>
              </w:rPr>
              <w:t xml:space="preserve"> </w:t>
            </w:r>
            <w:r w:rsidRPr="002D5AFF">
              <w:t>boxes,</w:t>
            </w:r>
            <w:r w:rsidRPr="002D5AFF">
              <w:rPr>
                <w:spacing w:val="-52"/>
              </w:rPr>
              <w:t xml:space="preserve"> </w:t>
            </w:r>
            <w:r w:rsidRPr="002D5AFF">
              <w:t>base</w:t>
            </w:r>
            <w:r w:rsidRPr="002D5AFF">
              <w:rPr>
                <w:spacing w:val="-4"/>
              </w:rPr>
              <w:t xml:space="preserve"> </w:t>
            </w:r>
            <w:r w:rsidRPr="002D5AFF">
              <w:t>size more</w:t>
            </w:r>
            <w:r w:rsidRPr="002D5AFF">
              <w:rPr>
                <w:spacing w:val="-5"/>
              </w:rPr>
              <w:t xml:space="preserve"> </w:t>
            </w:r>
            <w:r w:rsidRPr="002D5AFF">
              <w:t>than</w:t>
            </w:r>
            <w:r w:rsidRPr="002D5AFF">
              <w:rPr>
                <w:spacing w:val="-2"/>
              </w:rPr>
              <w:t xml:space="preserve"> 8</w:t>
            </w:r>
            <w:r w:rsidRPr="002D5AFF">
              <w:t>00х1200</w:t>
            </w:r>
            <w:r w:rsidRPr="002D5AFF">
              <w:rPr>
                <w:spacing w:val="2"/>
              </w:rPr>
              <w:t xml:space="preserve"> </w:t>
            </w:r>
            <w:r w:rsidRPr="002D5AFF">
              <w:t>mm</w:t>
            </w:r>
          </w:p>
        </w:tc>
        <w:tc>
          <w:tcPr>
            <w:tcW w:w="951" w:type="dxa"/>
            <w:shd w:val="clear" w:color="auto" w:fill="F2F2F2" w:themeFill="background1" w:themeFillShade="F2"/>
          </w:tcPr>
          <w:p w:rsidR="00F27B67" w:rsidRPr="002D5AFF" w:rsidRDefault="00F27B67" w:rsidP="00F27B67">
            <w:pPr>
              <w:pStyle w:val="TableParagraph"/>
              <w:spacing w:before="237"/>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1 538,89</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1 877,45</w:t>
            </w:r>
          </w:p>
        </w:tc>
      </w:tr>
      <w:tr w:rsidR="002D5AFF" w:rsidRPr="002D5AFF" w:rsidTr="00551186">
        <w:trPr>
          <w:trHeight w:val="394"/>
        </w:trPr>
        <w:tc>
          <w:tcPr>
            <w:tcW w:w="3923" w:type="dxa"/>
            <w:shd w:val="clear" w:color="auto" w:fill="auto"/>
          </w:tcPr>
          <w:p w:rsidR="00F27B67" w:rsidRPr="002D5AFF" w:rsidRDefault="00F27B67" w:rsidP="00F27B67">
            <w:pPr>
              <w:pStyle w:val="TableParagraph"/>
              <w:jc w:val="left"/>
            </w:pPr>
            <w:r w:rsidRPr="002D5AFF">
              <w:t>Installation</w:t>
            </w:r>
            <w:r w:rsidRPr="002D5AFF">
              <w:rPr>
                <w:spacing w:val="-4"/>
              </w:rPr>
              <w:t xml:space="preserve"> </w:t>
            </w:r>
            <w:r w:rsidRPr="002D5AFF">
              <w:t>of</w:t>
            </w:r>
            <w:r w:rsidRPr="002D5AFF">
              <w:rPr>
                <w:spacing w:val="-4"/>
              </w:rPr>
              <w:t xml:space="preserve"> </w:t>
            </w:r>
            <w:r w:rsidRPr="002D5AFF">
              <w:t>legs</w:t>
            </w:r>
            <w:r w:rsidRPr="002D5AFF">
              <w:rPr>
                <w:spacing w:val="-3"/>
              </w:rPr>
              <w:t xml:space="preserve"> </w:t>
            </w:r>
            <w:r w:rsidRPr="002D5AFF">
              <w:t>for</w:t>
            </w:r>
            <w:r w:rsidRPr="002D5AFF">
              <w:rPr>
                <w:spacing w:val="-1"/>
              </w:rPr>
              <w:t xml:space="preserve"> </w:t>
            </w:r>
            <w:r w:rsidRPr="002D5AFF">
              <w:t>pallets</w:t>
            </w:r>
            <w:r w:rsidRPr="002D5AFF">
              <w:rPr>
                <w:spacing w:val="-3"/>
              </w:rPr>
              <w:t xml:space="preserve"> </w:t>
            </w:r>
            <w:r w:rsidRPr="002D5AFF">
              <w:t>and</w:t>
            </w:r>
            <w:r w:rsidRPr="002D5AFF">
              <w:rPr>
                <w:spacing w:val="-7"/>
              </w:rPr>
              <w:t xml:space="preserve"> </w:t>
            </w:r>
            <w:r w:rsidRPr="002D5AFF">
              <w:t>boxes,</w:t>
            </w:r>
            <w:r w:rsidRPr="002D5AFF">
              <w:rPr>
                <w:spacing w:val="-52"/>
              </w:rPr>
              <w:t xml:space="preserve"> </w:t>
            </w:r>
            <w:r w:rsidRPr="002D5AFF">
              <w:t>base</w:t>
            </w:r>
            <w:r w:rsidRPr="002D5AFF">
              <w:rPr>
                <w:spacing w:val="-4"/>
              </w:rPr>
              <w:t xml:space="preserve"> </w:t>
            </w:r>
            <w:r w:rsidRPr="002D5AFF">
              <w:t>size more</w:t>
            </w:r>
            <w:r w:rsidRPr="002D5AFF">
              <w:rPr>
                <w:spacing w:val="-5"/>
              </w:rPr>
              <w:t xml:space="preserve"> </w:t>
            </w:r>
            <w:r w:rsidRPr="002D5AFF">
              <w:t>than</w:t>
            </w:r>
            <w:r w:rsidRPr="002D5AFF">
              <w:rPr>
                <w:spacing w:val="-2"/>
              </w:rPr>
              <w:t xml:space="preserve"> 8</w:t>
            </w:r>
            <w:r w:rsidRPr="002D5AFF">
              <w:t>00х1200</w:t>
            </w:r>
            <w:r w:rsidRPr="002D5AFF">
              <w:rPr>
                <w:spacing w:val="2"/>
              </w:rPr>
              <w:t xml:space="preserve"> </w:t>
            </w:r>
            <w:r w:rsidRPr="002D5AFF">
              <w:t>mm, equal</w:t>
            </w:r>
            <w:r w:rsidRPr="002D5AFF">
              <w:rPr>
                <w:spacing w:val="-5"/>
              </w:rPr>
              <w:t xml:space="preserve"> </w:t>
            </w:r>
            <w:r w:rsidRPr="002D5AFF">
              <w:t>to</w:t>
            </w:r>
            <w:r w:rsidRPr="002D5AFF">
              <w:rPr>
                <w:spacing w:val="-6"/>
              </w:rPr>
              <w:t xml:space="preserve"> </w:t>
            </w:r>
            <w:r w:rsidRPr="002D5AFF">
              <w:t>or</w:t>
            </w:r>
            <w:r w:rsidRPr="002D5AFF">
              <w:rPr>
                <w:spacing w:val="1"/>
              </w:rPr>
              <w:t xml:space="preserve"> </w:t>
            </w:r>
            <w:r w:rsidRPr="002D5AFF">
              <w:t>less than 1200х1200</w:t>
            </w:r>
            <w:r w:rsidRPr="002D5AFF">
              <w:rPr>
                <w:spacing w:val="2"/>
              </w:rPr>
              <w:t xml:space="preserve"> </w:t>
            </w:r>
            <w:r w:rsidRPr="002D5AFF">
              <w:t>mm</w:t>
            </w:r>
          </w:p>
        </w:tc>
        <w:tc>
          <w:tcPr>
            <w:tcW w:w="951" w:type="dxa"/>
            <w:shd w:val="clear" w:color="auto" w:fill="auto"/>
          </w:tcPr>
          <w:p w:rsidR="00F27B67" w:rsidRPr="002D5AFF" w:rsidRDefault="00F27B67" w:rsidP="00F27B67">
            <w:pPr>
              <w:pStyle w:val="TableParagraph"/>
              <w:spacing w:before="237"/>
            </w:pPr>
          </w:p>
        </w:tc>
        <w:tc>
          <w:tcPr>
            <w:tcW w:w="2689" w:type="dxa"/>
            <w:gridSpan w:val="2"/>
            <w:shd w:val="clear" w:color="auto" w:fill="auto"/>
            <w:vAlign w:val="center"/>
          </w:tcPr>
          <w:p w:rsidR="00F27B67" w:rsidRPr="002D5AFF" w:rsidRDefault="00F27B67" w:rsidP="00F27B67">
            <w:pPr>
              <w:jc w:val="center"/>
            </w:pPr>
            <w:r w:rsidRPr="002D5AFF">
              <w:t>2 296,84</w:t>
            </w:r>
          </w:p>
        </w:tc>
        <w:tc>
          <w:tcPr>
            <w:tcW w:w="2540" w:type="dxa"/>
            <w:gridSpan w:val="2"/>
            <w:shd w:val="clear" w:color="auto" w:fill="auto"/>
            <w:vAlign w:val="center"/>
          </w:tcPr>
          <w:p w:rsidR="00F27B67" w:rsidRPr="002D5AFF" w:rsidRDefault="00F27B67" w:rsidP="00F27B67">
            <w:pPr>
              <w:jc w:val="center"/>
            </w:pPr>
            <w:r w:rsidRPr="002D5AFF">
              <w:t>2 802,14</w:t>
            </w:r>
          </w:p>
        </w:tc>
      </w:tr>
      <w:tr w:rsidR="002D5AFF" w:rsidRPr="002D5AFF" w:rsidTr="00551186">
        <w:trPr>
          <w:trHeight w:val="394"/>
        </w:trPr>
        <w:tc>
          <w:tcPr>
            <w:tcW w:w="3923" w:type="dxa"/>
            <w:shd w:val="clear" w:color="auto" w:fill="auto"/>
          </w:tcPr>
          <w:p w:rsidR="00F27B67" w:rsidRPr="002D5AFF" w:rsidRDefault="00F27B67" w:rsidP="00F27B67">
            <w:pPr>
              <w:pStyle w:val="TableParagraph"/>
              <w:spacing w:before="49"/>
              <w:jc w:val="left"/>
            </w:pPr>
            <w:r w:rsidRPr="002D5AFF">
              <w:t>Installation</w:t>
            </w:r>
            <w:r w:rsidRPr="002D5AFF">
              <w:rPr>
                <w:spacing w:val="-4"/>
              </w:rPr>
              <w:t xml:space="preserve"> </w:t>
            </w:r>
            <w:r w:rsidRPr="002D5AFF">
              <w:t>of</w:t>
            </w:r>
            <w:r w:rsidRPr="002D5AFF">
              <w:rPr>
                <w:spacing w:val="-4"/>
              </w:rPr>
              <w:t xml:space="preserve"> </w:t>
            </w:r>
            <w:r w:rsidRPr="002D5AFF">
              <w:t>legs</w:t>
            </w:r>
            <w:r w:rsidRPr="002D5AFF">
              <w:rPr>
                <w:spacing w:val="-3"/>
              </w:rPr>
              <w:t xml:space="preserve"> </w:t>
            </w:r>
            <w:r w:rsidRPr="002D5AFF">
              <w:t>for</w:t>
            </w:r>
            <w:r w:rsidRPr="002D5AFF">
              <w:rPr>
                <w:spacing w:val="-1"/>
              </w:rPr>
              <w:t xml:space="preserve"> </w:t>
            </w:r>
            <w:r w:rsidRPr="002D5AFF">
              <w:t>pallets</w:t>
            </w:r>
            <w:r w:rsidRPr="002D5AFF">
              <w:rPr>
                <w:spacing w:val="-3"/>
              </w:rPr>
              <w:t xml:space="preserve"> </w:t>
            </w:r>
            <w:r w:rsidRPr="002D5AFF">
              <w:t>and</w:t>
            </w:r>
            <w:r w:rsidRPr="002D5AFF">
              <w:rPr>
                <w:spacing w:val="-7"/>
              </w:rPr>
              <w:t xml:space="preserve"> </w:t>
            </w:r>
            <w:r w:rsidRPr="002D5AFF">
              <w:t>boxes,</w:t>
            </w:r>
            <w:r w:rsidRPr="002D5AFF">
              <w:rPr>
                <w:spacing w:val="-52"/>
              </w:rPr>
              <w:t xml:space="preserve"> </w:t>
            </w:r>
            <w:r w:rsidRPr="002D5AFF">
              <w:t>base</w:t>
            </w:r>
            <w:r w:rsidRPr="002D5AFF">
              <w:rPr>
                <w:spacing w:val="-4"/>
              </w:rPr>
              <w:t xml:space="preserve"> </w:t>
            </w:r>
            <w:r w:rsidRPr="002D5AFF">
              <w:t>size more</w:t>
            </w:r>
            <w:r w:rsidRPr="002D5AFF">
              <w:rPr>
                <w:spacing w:val="-5"/>
              </w:rPr>
              <w:t xml:space="preserve"> </w:t>
            </w:r>
            <w:r w:rsidRPr="002D5AFF">
              <w:t>than</w:t>
            </w:r>
            <w:r w:rsidRPr="002D5AFF">
              <w:rPr>
                <w:spacing w:val="-2"/>
              </w:rPr>
              <w:t xml:space="preserve"> </w:t>
            </w:r>
            <w:r w:rsidRPr="002D5AFF">
              <w:t>1200х1200</w:t>
            </w:r>
            <w:r w:rsidRPr="002D5AFF">
              <w:rPr>
                <w:spacing w:val="2"/>
              </w:rPr>
              <w:t xml:space="preserve"> </w:t>
            </w:r>
            <w:r w:rsidRPr="002D5AFF">
              <w:t>mm</w:t>
            </w:r>
          </w:p>
        </w:tc>
        <w:tc>
          <w:tcPr>
            <w:tcW w:w="951" w:type="dxa"/>
            <w:shd w:val="clear" w:color="auto" w:fill="auto"/>
          </w:tcPr>
          <w:p w:rsidR="00F27B67" w:rsidRPr="002D5AFF" w:rsidRDefault="00F27B67" w:rsidP="00F27B67">
            <w:pPr>
              <w:pStyle w:val="TableParagraph"/>
              <w:spacing w:before="165"/>
            </w:pPr>
            <w:r w:rsidRPr="002D5AFF">
              <w:t>pcs</w:t>
            </w:r>
          </w:p>
        </w:tc>
        <w:tc>
          <w:tcPr>
            <w:tcW w:w="2689" w:type="dxa"/>
            <w:gridSpan w:val="2"/>
            <w:shd w:val="clear" w:color="auto" w:fill="auto"/>
            <w:vAlign w:val="center"/>
          </w:tcPr>
          <w:p w:rsidR="00F27B67" w:rsidRPr="002D5AFF" w:rsidRDefault="00F27B67" w:rsidP="00F27B67">
            <w:pPr>
              <w:jc w:val="center"/>
            </w:pPr>
            <w:r w:rsidRPr="002D5AFF">
              <w:t>3 158,15</w:t>
            </w:r>
          </w:p>
        </w:tc>
        <w:tc>
          <w:tcPr>
            <w:tcW w:w="2540" w:type="dxa"/>
            <w:gridSpan w:val="2"/>
            <w:shd w:val="clear" w:color="auto" w:fill="auto"/>
            <w:vAlign w:val="center"/>
          </w:tcPr>
          <w:p w:rsidR="00F27B67" w:rsidRPr="002D5AFF" w:rsidRDefault="00F27B67" w:rsidP="00F27B67">
            <w:pPr>
              <w:jc w:val="center"/>
            </w:pPr>
            <w:r w:rsidRPr="002D5AFF">
              <w:t>3 852,94</w:t>
            </w:r>
          </w:p>
        </w:tc>
      </w:tr>
      <w:tr w:rsidR="00C41D95" w:rsidRPr="002D5AFF" w:rsidTr="00C41D95">
        <w:trPr>
          <w:trHeight w:val="488"/>
        </w:trPr>
        <w:tc>
          <w:tcPr>
            <w:tcW w:w="3923" w:type="dxa"/>
            <w:shd w:val="clear" w:color="auto" w:fill="auto"/>
            <w:vAlign w:val="center"/>
          </w:tcPr>
          <w:p w:rsidR="00C41D95" w:rsidRPr="002D5AFF" w:rsidRDefault="00C41D95" w:rsidP="00C41D95">
            <w:pPr>
              <w:pStyle w:val="TableParagraph"/>
              <w:rPr>
                <w:b/>
              </w:rPr>
            </w:pPr>
            <w:r w:rsidRPr="002D5AFF">
              <w:rPr>
                <w:b/>
              </w:rPr>
              <w:lastRenderedPageBreak/>
              <w:t>Description</w:t>
            </w:r>
            <w:r w:rsidRPr="002D5AFF">
              <w:rPr>
                <w:b/>
                <w:spacing w:val="-7"/>
              </w:rPr>
              <w:t xml:space="preserve"> </w:t>
            </w:r>
            <w:r w:rsidRPr="002D5AFF">
              <w:rPr>
                <w:b/>
              </w:rPr>
              <w:t>of</w:t>
            </w:r>
            <w:r w:rsidRPr="002D5AFF">
              <w:rPr>
                <w:b/>
                <w:spacing w:val="-5"/>
              </w:rPr>
              <w:t xml:space="preserve"> </w:t>
            </w:r>
            <w:r w:rsidRPr="002D5AFF">
              <w:rPr>
                <w:b/>
              </w:rPr>
              <w:t>Service</w:t>
            </w:r>
          </w:p>
        </w:tc>
        <w:tc>
          <w:tcPr>
            <w:tcW w:w="951" w:type="dxa"/>
            <w:shd w:val="clear" w:color="auto" w:fill="auto"/>
            <w:vAlign w:val="center"/>
          </w:tcPr>
          <w:p w:rsidR="00C41D95" w:rsidRPr="002D5AFF" w:rsidRDefault="00C41D95" w:rsidP="00C41D95">
            <w:pPr>
              <w:pStyle w:val="TableParagraph"/>
              <w:rPr>
                <w:b/>
              </w:rPr>
            </w:pPr>
            <w:r w:rsidRPr="002D5AFF">
              <w:rPr>
                <w:b/>
              </w:rPr>
              <w:t>UOM</w:t>
            </w:r>
          </w:p>
        </w:tc>
        <w:tc>
          <w:tcPr>
            <w:tcW w:w="2689" w:type="dxa"/>
            <w:gridSpan w:val="2"/>
            <w:shd w:val="clear" w:color="auto" w:fill="auto"/>
            <w:vAlign w:val="center"/>
          </w:tcPr>
          <w:p w:rsidR="00C41D95" w:rsidRPr="002D5AFF" w:rsidRDefault="00C41D95" w:rsidP="00C41D95">
            <w:pPr>
              <w:pStyle w:val="TableParagraph"/>
              <w:spacing w:line="254" w:lineRule="exact"/>
              <w:rPr>
                <w:b/>
                <w:spacing w:val="1"/>
              </w:rPr>
            </w:pPr>
            <w:r w:rsidRPr="002D5AFF">
              <w:rPr>
                <w:b/>
              </w:rPr>
              <w:t>Price RUB</w:t>
            </w:r>
          </w:p>
          <w:p w:rsidR="00C41D95" w:rsidRPr="002D5AFF" w:rsidRDefault="00C41D95" w:rsidP="00C41D95">
            <w:pPr>
              <w:pStyle w:val="TableParagraph"/>
              <w:spacing w:line="254" w:lineRule="exact"/>
              <w:rPr>
                <w:b/>
              </w:rPr>
            </w:pPr>
            <w:r w:rsidRPr="002D5AFF">
              <w:rPr>
                <w:b/>
                <w:spacing w:val="-1"/>
              </w:rPr>
              <w:t>(without</w:t>
            </w:r>
            <w:r w:rsidRPr="002D5AFF">
              <w:rPr>
                <w:b/>
                <w:spacing w:val="-10"/>
              </w:rPr>
              <w:t xml:space="preserve"> </w:t>
            </w:r>
            <w:r w:rsidRPr="002D5AFF">
              <w:rPr>
                <w:b/>
              </w:rPr>
              <w:t>VAT)</w:t>
            </w:r>
          </w:p>
        </w:tc>
        <w:tc>
          <w:tcPr>
            <w:tcW w:w="2540" w:type="dxa"/>
            <w:gridSpan w:val="2"/>
            <w:shd w:val="clear" w:color="auto" w:fill="auto"/>
            <w:vAlign w:val="center"/>
          </w:tcPr>
          <w:p w:rsidR="00C41D95" w:rsidRPr="002D5AFF" w:rsidRDefault="00C41D95" w:rsidP="00C41D95">
            <w:pPr>
              <w:pStyle w:val="TableParagraph"/>
              <w:rPr>
                <w:b/>
                <w:spacing w:val="2"/>
              </w:rPr>
            </w:pPr>
            <w:r w:rsidRPr="002D5AFF">
              <w:rPr>
                <w:b/>
              </w:rPr>
              <w:t>Price</w:t>
            </w:r>
            <w:r w:rsidRPr="002D5AFF">
              <w:rPr>
                <w:b/>
                <w:spacing w:val="-3"/>
              </w:rPr>
              <w:t xml:space="preserve"> </w:t>
            </w:r>
            <w:r w:rsidRPr="002D5AFF">
              <w:rPr>
                <w:b/>
              </w:rPr>
              <w:t>RUB</w:t>
            </w:r>
          </w:p>
          <w:p w:rsidR="00C41D95" w:rsidRPr="002D5AFF" w:rsidRDefault="00C41D95" w:rsidP="00C41D95">
            <w:pPr>
              <w:pStyle w:val="TableParagraph"/>
              <w:rPr>
                <w:b/>
              </w:rPr>
            </w:pPr>
            <w:r w:rsidRPr="002D5AFF">
              <w:rPr>
                <w:b/>
              </w:rPr>
              <w:t>(with</w:t>
            </w:r>
            <w:r w:rsidRPr="002D5AFF">
              <w:rPr>
                <w:b/>
                <w:spacing w:val="-8"/>
              </w:rPr>
              <w:t xml:space="preserve"> </w:t>
            </w:r>
            <w:r w:rsidRPr="002D5AFF">
              <w:rPr>
                <w:b/>
              </w:rPr>
              <w:t>VAT)</w:t>
            </w:r>
          </w:p>
        </w:tc>
      </w:tr>
      <w:tr w:rsidR="00F27B67" w:rsidRPr="002D5AFF" w:rsidTr="00551186">
        <w:trPr>
          <w:trHeight w:val="614"/>
        </w:trPr>
        <w:tc>
          <w:tcPr>
            <w:tcW w:w="3923" w:type="dxa"/>
            <w:shd w:val="clear" w:color="auto" w:fill="auto"/>
          </w:tcPr>
          <w:p w:rsidR="00F27B67" w:rsidRPr="002D5AFF" w:rsidRDefault="00F27B67" w:rsidP="00F27B67">
            <w:pPr>
              <w:pStyle w:val="TableParagraph"/>
              <w:spacing w:line="237" w:lineRule="auto"/>
              <w:jc w:val="left"/>
            </w:pPr>
            <w:r w:rsidRPr="002D5AFF">
              <w:t>Manufacture of packing of plank,</w:t>
            </w:r>
            <w:r w:rsidRPr="002D5AFF">
              <w:rPr>
                <w:spacing w:val="1"/>
              </w:rPr>
              <w:t xml:space="preserve"> </w:t>
            </w:r>
            <w:r w:rsidRPr="002D5AFF">
              <w:t>plywood, OSB,</w:t>
            </w:r>
            <w:r w:rsidRPr="002D5AFF">
              <w:rPr>
                <w:spacing w:val="1"/>
              </w:rPr>
              <w:t xml:space="preserve"> </w:t>
            </w:r>
            <w:r w:rsidRPr="002D5AFF">
              <w:t>base</w:t>
            </w:r>
            <w:r w:rsidRPr="002D5AFF">
              <w:rPr>
                <w:spacing w:val="-7"/>
              </w:rPr>
              <w:t xml:space="preserve"> </w:t>
            </w:r>
            <w:r w:rsidRPr="002D5AFF">
              <w:t>size</w:t>
            </w:r>
            <w:r w:rsidRPr="002D5AFF">
              <w:rPr>
                <w:spacing w:val="-3"/>
              </w:rPr>
              <w:t xml:space="preserve"> </w:t>
            </w:r>
            <w:r w:rsidRPr="002D5AFF">
              <w:t>more</w:t>
            </w:r>
            <w:r w:rsidRPr="002D5AFF">
              <w:rPr>
                <w:spacing w:val="-7"/>
              </w:rPr>
              <w:t xml:space="preserve"> </w:t>
            </w:r>
            <w:r w:rsidRPr="002D5AFF">
              <w:t>than</w:t>
            </w:r>
          </w:p>
          <w:p w:rsidR="00F27B67" w:rsidRPr="002D5AFF" w:rsidRDefault="00F27B67" w:rsidP="00F27B67">
            <w:pPr>
              <w:pStyle w:val="TableParagraph"/>
              <w:spacing w:line="238" w:lineRule="exact"/>
              <w:jc w:val="left"/>
            </w:pPr>
            <w:r w:rsidRPr="002D5AFF">
              <w:t>1200х1200</w:t>
            </w:r>
            <w:r w:rsidRPr="002D5AFF">
              <w:rPr>
                <w:spacing w:val="2"/>
              </w:rPr>
              <w:t xml:space="preserve"> </w:t>
            </w:r>
            <w:r w:rsidRPr="002D5AFF">
              <w:t>mm</w:t>
            </w:r>
          </w:p>
        </w:tc>
        <w:tc>
          <w:tcPr>
            <w:tcW w:w="951" w:type="dxa"/>
            <w:shd w:val="clear" w:color="auto" w:fill="auto"/>
          </w:tcPr>
          <w:p w:rsidR="00F27B67" w:rsidRPr="002D5AFF" w:rsidRDefault="00F27B67" w:rsidP="00F27B67">
            <w:pPr>
              <w:pStyle w:val="TableParagraph"/>
              <w:spacing w:before="237"/>
            </w:pPr>
            <w:r w:rsidRPr="002D5AFF">
              <w:t>pcs</w:t>
            </w:r>
          </w:p>
        </w:tc>
        <w:tc>
          <w:tcPr>
            <w:tcW w:w="2689" w:type="dxa"/>
            <w:gridSpan w:val="2"/>
            <w:shd w:val="clear" w:color="auto" w:fill="auto"/>
            <w:vAlign w:val="center"/>
          </w:tcPr>
          <w:p w:rsidR="00F27B67" w:rsidRPr="002D5AFF" w:rsidRDefault="00F27B67" w:rsidP="00F27B67">
            <w:pPr>
              <w:jc w:val="center"/>
            </w:pPr>
            <w:r w:rsidRPr="002D5AFF">
              <w:t>18 661,74</w:t>
            </w:r>
          </w:p>
        </w:tc>
        <w:tc>
          <w:tcPr>
            <w:tcW w:w="2540" w:type="dxa"/>
            <w:gridSpan w:val="2"/>
            <w:shd w:val="clear" w:color="auto" w:fill="auto"/>
            <w:vAlign w:val="center"/>
          </w:tcPr>
          <w:p w:rsidR="00F27B67" w:rsidRPr="002D5AFF" w:rsidRDefault="00F27B67" w:rsidP="00F27B67">
            <w:pPr>
              <w:jc w:val="center"/>
            </w:pPr>
            <w:r w:rsidRPr="002D5AFF">
              <w:t>22 767,32</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jc w:val="left"/>
            </w:pPr>
            <w:r w:rsidRPr="002D5AFF">
              <w:t>Reinforcement of the packaging with</w:t>
            </w:r>
            <w:r w:rsidRPr="002D5AFF">
              <w:rPr>
                <w:spacing w:val="1"/>
              </w:rPr>
              <w:t xml:space="preserve"> </w:t>
            </w:r>
            <w:r w:rsidRPr="002D5AFF">
              <w:t>mounting hardware (corner, screws,</w:t>
            </w:r>
            <w:r w:rsidRPr="002D5AFF">
              <w:rPr>
                <w:spacing w:val="1"/>
              </w:rPr>
              <w:t xml:space="preserve"> </w:t>
            </w:r>
            <w:r w:rsidRPr="002D5AFF">
              <w:t>anchors</w:t>
            </w:r>
            <w:r w:rsidRPr="002D5AFF">
              <w:rPr>
                <w:spacing w:val="1"/>
              </w:rPr>
              <w:t xml:space="preserve"> </w:t>
            </w:r>
            <w:r w:rsidRPr="002D5AFF">
              <w:t>-</w:t>
            </w:r>
            <w:r w:rsidRPr="002D5AFF">
              <w:rPr>
                <w:spacing w:val="-1"/>
              </w:rPr>
              <w:t xml:space="preserve"> </w:t>
            </w:r>
            <w:r w:rsidRPr="002D5AFF">
              <w:t>set of</w:t>
            </w:r>
            <w:r w:rsidRPr="002D5AFF">
              <w:rPr>
                <w:spacing w:val="-2"/>
              </w:rPr>
              <w:t xml:space="preserve"> </w:t>
            </w:r>
            <w:r w:rsidRPr="002D5AFF">
              <w:t>4</w:t>
            </w:r>
            <w:r w:rsidRPr="002D5AFF">
              <w:rPr>
                <w:spacing w:val="-1"/>
              </w:rPr>
              <w:t xml:space="preserve"> </w:t>
            </w:r>
            <w:r w:rsidRPr="002D5AFF">
              <w:t>pcs),</w:t>
            </w:r>
            <w:r w:rsidRPr="002D5AFF">
              <w:rPr>
                <w:spacing w:val="2"/>
              </w:rPr>
              <w:t xml:space="preserve"> </w:t>
            </w:r>
            <w:r w:rsidRPr="002D5AFF">
              <w:t>base</w:t>
            </w:r>
            <w:r w:rsidRPr="002D5AFF">
              <w:rPr>
                <w:spacing w:val="-6"/>
              </w:rPr>
              <w:t xml:space="preserve"> </w:t>
            </w:r>
            <w:r w:rsidRPr="002D5AFF">
              <w:t>size</w:t>
            </w:r>
            <w:r w:rsidRPr="002D5AFF">
              <w:rPr>
                <w:spacing w:val="-3"/>
              </w:rPr>
              <w:t xml:space="preserve"> </w:t>
            </w:r>
            <w:r w:rsidRPr="002D5AFF">
              <w:t>equal</w:t>
            </w:r>
            <w:r w:rsidRPr="002D5AFF">
              <w:rPr>
                <w:spacing w:val="-4"/>
              </w:rPr>
              <w:t xml:space="preserve"> </w:t>
            </w:r>
            <w:r w:rsidRPr="002D5AFF">
              <w:t>to</w:t>
            </w:r>
          </w:p>
          <w:p w:rsidR="00F27B67" w:rsidRPr="002D5AFF" w:rsidRDefault="00F27B67" w:rsidP="00F27B67">
            <w:pPr>
              <w:pStyle w:val="TableParagraph"/>
              <w:spacing w:line="238" w:lineRule="exact"/>
              <w:jc w:val="left"/>
            </w:pPr>
            <w:r w:rsidRPr="002D5AFF">
              <w:t>800х1200</w:t>
            </w:r>
            <w:r w:rsidRPr="002D5AFF">
              <w:rPr>
                <w:spacing w:val="2"/>
              </w:rPr>
              <w:t xml:space="preserve"> </w:t>
            </w:r>
            <w:r w:rsidRPr="002D5AFF">
              <w:t>mm</w:t>
            </w:r>
          </w:p>
        </w:tc>
        <w:tc>
          <w:tcPr>
            <w:tcW w:w="951" w:type="dxa"/>
            <w:shd w:val="clear" w:color="auto" w:fill="F2F2F2" w:themeFill="background1" w:themeFillShade="F2"/>
          </w:tcPr>
          <w:p w:rsidR="00F27B67" w:rsidRPr="002D5AFF" w:rsidRDefault="00F27B67" w:rsidP="00F27B67">
            <w:pPr>
              <w:pStyle w:val="TableParagraph"/>
              <w:spacing w:before="10"/>
              <w:jc w:val="left"/>
            </w:pPr>
          </w:p>
          <w:p w:rsidR="00F27B67" w:rsidRPr="002D5AFF" w:rsidRDefault="00F27B67" w:rsidP="00F27B67">
            <w:pPr>
              <w:pStyle w:val="TableParagraph"/>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8 038,90</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9 807,46</w:t>
            </w:r>
          </w:p>
        </w:tc>
      </w:tr>
      <w:tr w:rsidR="00F27B67" w:rsidRPr="002D5AFF" w:rsidTr="00551186">
        <w:trPr>
          <w:trHeight w:val="614"/>
        </w:trPr>
        <w:tc>
          <w:tcPr>
            <w:tcW w:w="3923" w:type="dxa"/>
            <w:shd w:val="clear" w:color="auto" w:fill="auto"/>
          </w:tcPr>
          <w:p w:rsidR="00F27B67" w:rsidRPr="002D5AFF" w:rsidRDefault="00F27B67" w:rsidP="00F27B67">
            <w:pPr>
              <w:pStyle w:val="TableParagraph"/>
              <w:jc w:val="left"/>
            </w:pPr>
            <w:r w:rsidRPr="002D5AFF">
              <w:t>Reinforcement of the packaging with</w:t>
            </w:r>
            <w:r w:rsidRPr="002D5AFF">
              <w:rPr>
                <w:spacing w:val="1"/>
              </w:rPr>
              <w:t xml:space="preserve"> </w:t>
            </w:r>
            <w:r w:rsidRPr="002D5AFF">
              <w:t>mounting hardware (corner, screws,</w:t>
            </w:r>
            <w:r w:rsidRPr="002D5AFF">
              <w:rPr>
                <w:spacing w:val="1"/>
              </w:rPr>
              <w:t xml:space="preserve"> </w:t>
            </w:r>
            <w:r w:rsidRPr="002D5AFF">
              <w:t>anchors</w:t>
            </w:r>
            <w:r w:rsidRPr="002D5AFF">
              <w:rPr>
                <w:spacing w:val="1"/>
              </w:rPr>
              <w:t xml:space="preserve"> </w:t>
            </w:r>
            <w:r w:rsidRPr="002D5AFF">
              <w:t>-</w:t>
            </w:r>
            <w:r w:rsidRPr="002D5AFF">
              <w:rPr>
                <w:spacing w:val="-1"/>
              </w:rPr>
              <w:t xml:space="preserve"> </w:t>
            </w:r>
            <w:r w:rsidRPr="002D5AFF">
              <w:t>set of</w:t>
            </w:r>
            <w:r w:rsidRPr="002D5AFF">
              <w:rPr>
                <w:spacing w:val="-2"/>
              </w:rPr>
              <w:t xml:space="preserve"> </w:t>
            </w:r>
            <w:r w:rsidRPr="002D5AFF">
              <w:t>4</w:t>
            </w:r>
            <w:r w:rsidRPr="002D5AFF">
              <w:rPr>
                <w:spacing w:val="-1"/>
              </w:rPr>
              <w:t xml:space="preserve"> </w:t>
            </w:r>
            <w:r w:rsidRPr="002D5AFF">
              <w:t>pcs),</w:t>
            </w:r>
            <w:r w:rsidRPr="002D5AFF">
              <w:rPr>
                <w:spacing w:val="2"/>
              </w:rPr>
              <w:t xml:space="preserve"> </w:t>
            </w:r>
            <w:r w:rsidRPr="002D5AFF">
              <w:t>base</w:t>
            </w:r>
            <w:r w:rsidRPr="002D5AFF">
              <w:rPr>
                <w:spacing w:val="-6"/>
              </w:rPr>
              <w:t xml:space="preserve"> </w:t>
            </w:r>
            <w:r w:rsidRPr="002D5AFF">
              <w:t>size</w:t>
            </w:r>
            <w:r w:rsidRPr="002D5AFF">
              <w:rPr>
                <w:spacing w:val="-3"/>
              </w:rPr>
              <w:t xml:space="preserve"> </w:t>
            </w:r>
            <w:r w:rsidRPr="002D5AFF">
              <w:t>equal</w:t>
            </w:r>
            <w:r w:rsidRPr="002D5AFF">
              <w:rPr>
                <w:spacing w:val="-4"/>
              </w:rPr>
              <w:t xml:space="preserve"> </w:t>
            </w:r>
            <w:r w:rsidRPr="002D5AFF">
              <w:t>to</w:t>
            </w:r>
          </w:p>
          <w:p w:rsidR="00F27B67" w:rsidRPr="002D5AFF" w:rsidRDefault="00F27B67" w:rsidP="00F27B67">
            <w:pPr>
              <w:pStyle w:val="TableParagraph"/>
              <w:spacing w:line="237" w:lineRule="exact"/>
              <w:jc w:val="left"/>
            </w:pPr>
            <w:r w:rsidRPr="002D5AFF">
              <w:t>1200х1200</w:t>
            </w:r>
            <w:r w:rsidRPr="002D5AFF">
              <w:rPr>
                <w:spacing w:val="2"/>
              </w:rPr>
              <w:t xml:space="preserve"> </w:t>
            </w:r>
            <w:r w:rsidRPr="002D5AFF">
              <w:t>mm</w:t>
            </w:r>
          </w:p>
        </w:tc>
        <w:tc>
          <w:tcPr>
            <w:tcW w:w="951" w:type="dxa"/>
            <w:shd w:val="clear" w:color="auto" w:fill="auto"/>
          </w:tcPr>
          <w:p w:rsidR="00F27B67" w:rsidRPr="002D5AFF" w:rsidRDefault="00F27B67" w:rsidP="00F27B67">
            <w:pPr>
              <w:pStyle w:val="TableParagraph"/>
              <w:spacing w:before="10"/>
              <w:jc w:val="left"/>
            </w:pPr>
          </w:p>
          <w:p w:rsidR="00F27B67" w:rsidRPr="002D5AFF" w:rsidRDefault="00F27B67" w:rsidP="00F27B67">
            <w:pPr>
              <w:pStyle w:val="TableParagraph"/>
            </w:pPr>
            <w:r w:rsidRPr="002D5AFF">
              <w:t>pcs</w:t>
            </w:r>
          </w:p>
        </w:tc>
        <w:tc>
          <w:tcPr>
            <w:tcW w:w="2689" w:type="dxa"/>
            <w:gridSpan w:val="2"/>
            <w:shd w:val="clear" w:color="auto" w:fill="auto"/>
            <w:vAlign w:val="center"/>
          </w:tcPr>
          <w:p w:rsidR="00F27B67" w:rsidRPr="002D5AFF" w:rsidRDefault="00F27B67" w:rsidP="00F27B67">
            <w:pPr>
              <w:jc w:val="center"/>
            </w:pPr>
            <w:r w:rsidRPr="002D5AFF">
              <w:t>9 646,68</w:t>
            </w:r>
          </w:p>
        </w:tc>
        <w:tc>
          <w:tcPr>
            <w:tcW w:w="2540" w:type="dxa"/>
            <w:gridSpan w:val="2"/>
            <w:shd w:val="clear" w:color="auto" w:fill="auto"/>
            <w:vAlign w:val="center"/>
          </w:tcPr>
          <w:p w:rsidR="00F27B67" w:rsidRPr="002D5AFF" w:rsidRDefault="00F27B67" w:rsidP="00F27B67">
            <w:pPr>
              <w:jc w:val="center"/>
            </w:pPr>
            <w:r w:rsidRPr="002D5AFF">
              <w:t>11 768,95</w:t>
            </w:r>
          </w:p>
        </w:tc>
      </w:tr>
      <w:tr w:rsidR="00F27B67" w:rsidRPr="002D5AFF" w:rsidTr="0013536F">
        <w:trPr>
          <w:trHeight w:val="438"/>
        </w:trPr>
        <w:tc>
          <w:tcPr>
            <w:tcW w:w="3923" w:type="dxa"/>
            <w:shd w:val="clear" w:color="auto" w:fill="F2F2F2" w:themeFill="background1" w:themeFillShade="F2"/>
          </w:tcPr>
          <w:p w:rsidR="00F27B67" w:rsidRPr="002D5AFF" w:rsidRDefault="00F27B67" w:rsidP="00F27B67">
            <w:pPr>
              <w:pStyle w:val="TableParagraph"/>
              <w:spacing w:line="249" w:lineRule="exact"/>
              <w:jc w:val="left"/>
            </w:pPr>
            <w:r w:rsidRPr="002D5AFF">
              <w:t>Provision</w:t>
            </w:r>
            <w:r w:rsidRPr="002D5AFF">
              <w:rPr>
                <w:spacing w:val="-5"/>
              </w:rPr>
              <w:t xml:space="preserve"> </w:t>
            </w:r>
            <w:r w:rsidRPr="002D5AFF">
              <w:t>of</w:t>
            </w:r>
            <w:r w:rsidRPr="002D5AFF">
              <w:rPr>
                <w:spacing w:val="-2"/>
              </w:rPr>
              <w:t xml:space="preserve"> </w:t>
            </w:r>
            <w:r w:rsidRPr="002D5AFF">
              <w:t>fumigated</w:t>
            </w:r>
            <w:r w:rsidRPr="002D5AFF">
              <w:rPr>
                <w:spacing w:val="-5"/>
              </w:rPr>
              <w:t xml:space="preserve"> </w:t>
            </w:r>
            <w:r w:rsidRPr="002D5AFF">
              <w:t>beam,</w:t>
            </w:r>
            <w:r w:rsidRPr="002D5AFF">
              <w:rPr>
                <w:spacing w:val="6"/>
              </w:rPr>
              <w:t xml:space="preserve"> </w:t>
            </w:r>
            <w:r w:rsidRPr="002D5AFF">
              <w:t>100x100</w:t>
            </w:r>
          </w:p>
          <w:p w:rsidR="00F27B67" w:rsidRPr="002D5AFF" w:rsidRDefault="00F27B67" w:rsidP="00F27B67">
            <w:pPr>
              <w:pStyle w:val="TableParagraph"/>
              <w:spacing w:before="1" w:line="238" w:lineRule="exact"/>
              <w:jc w:val="left"/>
            </w:pPr>
            <w:r w:rsidRPr="002D5AFF">
              <w:t>mm</w:t>
            </w:r>
          </w:p>
        </w:tc>
        <w:tc>
          <w:tcPr>
            <w:tcW w:w="951" w:type="dxa"/>
            <w:shd w:val="clear" w:color="auto" w:fill="F2F2F2" w:themeFill="background1" w:themeFillShade="F2"/>
          </w:tcPr>
          <w:p w:rsidR="00F27B67" w:rsidRPr="002D5AFF" w:rsidRDefault="00F27B67" w:rsidP="00F27B67">
            <w:pPr>
              <w:pStyle w:val="TableParagraph"/>
              <w:spacing w:before="112"/>
            </w:pPr>
            <w:r w:rsidRPr="002D5AFF">
              <w:t>meter</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1 626,90</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1 984,82</w:t>
            </w:r>
          </w:p>
        </w:tc>
      </w:tr>
      <w:tr w:rsidR="00F27B67" w:rsidRPr="002D5AFF" w:rsidTr="00551186">
        <w:trPr>
          <w:trHeight w:val="162"/>
        </w:trPr>
        <w:tc>
          <w:tcPr>
            <w:tcW w:w="3923" w:type="dxa"/>
            <w:shd w:val="clear" w:color="auto" w:fill="auto"/>
          </w:tcPr>
          <w:p w:rsidR="00F27B67" w:rsidRPr="002D5AFF" w:rsidRDefault="00F27B67" w:rsidP="00F27B67">
            <w:pPr>
              <w:pStyle w:val="TableParagraph"/>
              <w:spacing w:line="250" w:lineRule="exact"/>
              <w:jc w:val="left"/>
            </w:pPr>
            <w:r w:rsidRPr="002D5AFF">
              <w:t>Provision of fumigated plank, 25x150</w:t>
            </w:r>
            <w:r w:rsidRPr="002D5AFF">
              <w:rPr>
                <w:spacing w:val="-53"/>
              </w:rPr>
              <w:t xml:space="preserve"> </w:t>
            </w:r>
            <w:r w:rsidRPr="002D5AFF">
              <w:t>mm</w:t>
            </w:r>
          </w:p>
        </w:tc>
        <w:tc>
          <w:tcPr>
            <w:tcW w:w="951" w:type="dxa"/>
            <w:shd w:val="clear" w:color="auto" w:fill="auto"/>
          </w:tcPr>
          <w:p w:rsidR="00F27B67" w:rsidRPr="002D5AFF" w:rsidRDefault="00F27B67" w:rsidP="00F27B67">
            <w:pPr>
              <w:pStyle w:val="TableParagraph"/>
              <w:spacing w:before="112"/>
            </w:pPr>
            <w:r w:rsidRPr="002D5AFF">
              <w:t>meter</w:t>
            </w:r>
          </w:p>
        </w:tc>
        <w:tc>
          <w:tcPr>
            <w:tcW w:w="2689" w:type="dxa"/>
            <w:gridSpan w:val="2"/>
            <w:shd w:val="clear" w:color="auto" w:fill="auto"/>
            <w:vAlign w:val="center"/>
          </w:tcPr>
          <w:p w:rsidR="00F27B67" w:rsidRPr="002D5AFF" w:rsidRDefault="00F27B67" w:rsidP="00F27B67">
            <w:pPr>
              <w:jc w:val="center"/>
            </w:pPr>
            <w:r w:rsidRPr="002D5AFF">
              <w:t>976,15</w:t>
            </w:r>
          </w:p>
        </w:tc>
        <w:tc>
          <w:tcPr>
            <w:tcW w:w="2540" w:type="dxa"/>
            <w:gridSpan w:val="2"/>
            <w:shd w:val="clear" w:color="auto" w:fill="auto"/>
            <w:vAlign w:val="center"/>
          </w:tcPr>
          <w:p w:rsidR="00F27B67" w:rsidRPr="002D5AFF" w:rsidRDefault="00F27B67" w:rsidP="00F27B67">
            <w:pPr>
              <w:jc w:val="center"/>
            </w:pPr>
            <w:r w:rsidRPr="002D5AFF">
              <w:t>1 190,90</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spacing w:before="48"/>
              <w:jc w:val="left"/>
            </w:pPr>
            <w:r w:rsidRPr="002D5AFF">
              <w:t>Manufacturing</w:t>
            </w:r>
            <w:r w:rsidRPr="002D5AFF">
              <w:rPr>
                <w:spacing w:val="-7"/>
              </w:rPr>
              <w:t xml:space="preserve"> </w:t>
            </w:r>
            <w:r w:rsidRPr="002D5AFF">
              <w:t>/</w:t>
            </w:r>
            <w:r w:rsidRPr="002D5AFF">
              <w:rPr>
                <w:spacing w:val="-1"/>
              </w:rPr>
              <w:t xml:space="preserve"> </w:t>
            </w:r>
            <w:r w:rsidRPr="002D5AFF">
              <w:t>providing</w:t>
            </w:r>
            <w:r w:rsidRPr="002D5AFF">
              <w:rPr>
                <w:spacing w:val="-2"/>
              </w:rPr>
              <w:t xml:space="preserve"> </w:t>
            </w:r>
            <w:r w:rsidRPr="002D5AFF">
              <w:t>of</w:t>
            </w:r>
            <w:r w:rsidRPr="002D5AFF">
              <w:rPr>
                <w:spacing w:val="-1"/>
              </w:rPr>
              <w:t xml:space="preserve"> </w:t>
            </w:r>
            <w:r w:rsidRPr="002D5AFF">
              <w:t>fumigated</w:t>
            </w:r>
            <w:r w:rsidRPr="002D5AFF">
              <w:rPr>
                <w:spacing w:val="-52"/>
              </w:rPr>
              <w:t xml:space="preserve"> </w:t>
            </w:r>
            <w:r w:rsidRPr="002D5AFF">
              <w:t>wooden</w:t>
            </w:r>
            <w:r w:rsidRPr="002D5AFF">
              <w:rPr>
                <w:spacing w:val="-4"/>
              </w:rPr>
              <w:t xml:space="preserve"> </w:t>
            </w:r>
            <w:r w:rsidRPr="002D5AFF">
              <w:t>pallets,</w:t>
            </w:r>
            <w:r w:rsidRPr="002D5AFF">
              <w:rPr>
                <w:spacing w:val="5"/>
              </w:rPr>
              <w:t xml:space="preserve"> </w:t>
            </w:r>
            <w:r w:rsidRPr="002D5AFF">
              <w:t>800х1200</w:t>
            </w:r>
            <w:r w:rsidRPr="002D5AFF">
              <w:rPr>
                <w:spacing w:val="1"/>
              </w:rPr>
              <w:t xml:space="preserve"> </w:t>
            </w:r>
            <w:r w:rsidRPr="002D5AFF">
              <w:t>mm</w:t>
            </w:r>
          </w:p>
        </w:tc>
        <w:tc>
          <w:tcPr>
            <w:tcW w:w="951" w:type="dxa"/>
            <w:shd w:val="clear" w:color="auto" w:fill="F2F2F2" w:themeFill="background1" w:themeFillShade="F2"/>
          </w:tcPr>
          <w:p w:rsidR="00F27B67" w:rsidRPr="002D5AFF" w:rsidRDefault="00F27B67" w:rsidP="00F27B67">
            <w:pPr>
              <w:pStyle w:val="TableParagraph"/>
              <w:spacing w:before="170"/>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1 220,18</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1 488,62</w:t>
            </w:r>
          </w:p>
        </w:tc>
      </w:tr>
      <w:tr w:rsidR="00F27B67" w:rsidRPr="002D5AFF" w:rsidTr="00551186">
        <w:trPr>
          <w:trHeight w:val="614"/>
        </w:trPr>
        <w:tc>
          <w:tcPr>
            <w:tcW w:w="3923" w:type="dxa"/>
            <w:shd w:val="clear" w:color="auto" w:fill="auto"/>
          </w:tcPr>
          <w:p w:rsidR="00F27B67" w:rsidRPr="002D5AFF" w:rsidRDefault="00F27B67" w:rsidP="00F27B67">
            <w:pPr>
              <w:pStyle w:val="TableParagraph"/>
              <w:spacing w:before="50" w:line="237" w:lineRule="auto"/>
              <w:jc w:val="left"/>
            </w:pPr>
            <w:r w:rsidRPr="002D5AFF">
              <w:t>Manufacturing</w:t>
            </w:r>
            <w:r w:rsidRPr="002D5AFF">
              <w:rPr>
                <w:spacing w:val="-7"/>
              </w:rPr>
              <w:t xml:space="preserve"> </w:t>
            </w:r>
            <w:r w:rsidRPr="002D5AFF">
              <w:t>/</w:t>
            </w:r>
            <w:r w:rsidRPr="002D5AFF">
              <w:rPr>
                <w:spacing w:val="-1"/>
              </w:rPr>
              <w:t xml:space="preserve"> </w:t>
            </w:r>
            <w:r w:rsidRPr="002D5AFF">
              <w:t>providing</w:t>
            </w:r>
            <w:r w:rsidRPr="002D5AFF">
              <w:rPr>
                <w:spacing w:val="-3"/>
              </w:rPr>
              <w:t xml:space="preserve"> </w:t>
            </w:r>
            <w:r w:rsidRPr="002D5AFF">
              <w:t>of</w:t>
            </w:r>
            <w:r w:rsidRPr="002D5AFF">
              <w:rPr>
                <w:spacing w:val="-4"/>
              </w:rPr>
              <w:t xml:space="preserve"> </w:t>
            </w:r>
            <w:r w:rsidRPr="002D5AFF">
              <w:t>fumigated</w:t>
            </w:r>
            <w:r w:rsidRPr="002D5AFF">
              <w:rPr>
                <w:spacing w:val="-52"/>
              </w:rPr>
              <w:t xml:space="preserve"> </w:t>
            </w:r>
            <w:r w:rsidRPr="002D5AFF">
              <w:t>wooden</w:t>
            </w:r>
            <w:r w:rsidRPr="002D5AFF">
              <w:rPr>
                <w:spacing w:val="-4"/>
              </w:rPr>
              <w:t xml:space="preserve"> </w:t>
            </w:r>
            <w:r w:rsidRPr="002D5AFF">
              <w:t>pallets,</w:t>
            </w:r>
            <w:r w:rsidRPr="002D5AFF">
              <w:rPr>
                <w:spacing w:val="5"/>
              </w:rPr>
              <w:t xml:space="preserve"> </w:t>
            </w:r>
            <w:r w:rsidRPr="002D5AFF">
              <w:t>1200х1200</w:t>
            </w:r>
            <w:r w:rsidRPr="002D5AFF">
              <w:rPr>
                <w:spacing w:val="1"/>
              </w:rPr>
              <w:t xml:space="preserve"> </w:t>
            </w:r>
            <w:r w:rsidRPr="002D5AFF">
              <w:t>mm</w:t>
            </w:r>
          </w:p>
        </w:tc>
        <w:tc>
          <w:tcPr>
            <w:tcW w:w="951" w:type="dxa"/>
            <w:shd w:val="clear" w:color="auto" w:fill="auto"/>
          </w:tcPr>
          <w:p w:rsidR="00F27B67" w:rsidRPr="002D5AFF" w:rsidRDefault="00F27B67" w:rsidP="00F27B67">
            <w:pPr>
              <w:pStyle w:val="TableParagraph"/>
              <w:spacing w:before="165"/>
            </w:pPr>
            <w:r w:rsidRPr="002D5AFF">
              <w:t>pcs</w:t>
            </w:r>
          </w:p>
        </w:tc>
        <w:tc>
          <w:tcPr>
            <w:tcW w:w="2689" w:type="dxa"/>
            <w:gridSpan w:val="2"/>
            <w:shd w:val="clear" w:color="auto" w:fill="auto"/>
            <w:vAlign w:val="center"/>
          </w:tcPr>
          <w:p w:rsidR="00F27B67" w:rsidRPr="002D5AFF" w:rsidRDefault="00F27B67" w:rsidP="00F27B67">
            <w:pPr>
              <w:jc w:val="center"/>
              <w:rPr>
                <w:b/>
              </w:rPr>
            </w:pPr>
            <w:r w:rsidRPr="002D5AFF">
              <w:t>1 286,23</w:t>
            </w:r>
          </w:p>
        </w:tc>
        <w:tc>
          <w:tcPr>
            <w:tcW w:w="2540" w:type="dxa"/>
            <w:gridSpan w:val="2"/>
            <w:shd w:val="clear" w:color="auto" w:fill="auto"/>
            <w:vAlign w:val="center"/>
          </w:tcPr>
          <w:p w:rsidR="00F27B67" w:rsidRPr="002D5AFF" w:rsidRDefault="00F27B67" w:rsidP="00F27B67">
            <w:pPr>
              <w:jc w:val="center"/>
              <w:rPr>
                <w:b/>
              </w:rPr>
            </w:pPr>
            <w:r w:rsidRPr="002D5AFF">
              <w:t>1 569,20</w:t>
            </w:r>
          </w:p>
        </w:tc>
      </w:tr>
      <w:tr w:rsidR="00F27B67" w:rsidRPr="002D5AFF" w:rsidTr="0013536F">
        <w:trPr>
          <w:trHeight w:val="590"/>
        </w:trPr>
        <w:tc>
          <w:tcPr>
            <w:tcW w:w="3923" w:type="dxa"/>
            <w:shd w:val="clear" w:color="auto" w:fill="F2F2F2" w:themeFill="background1" w:themeFillShade="F2"/>
          </w:tcPr>
          <w:p w:rsidR="00F27B67" w:rsidRPr="002D5AFF" w:rsidRDefault="00F27B67" w:rsidP="00F27B67">
            <w:pPr>
              <w:pStyle w:val="TableParagraph"/>
              <w:spacing w:line="237" w:lineRule="auto"/>
              <w:jc w:val="left"/>
            </w:pPr>
            <w:r w:rsidRPr="002D5AFF">
              <w:t>Lathing with fumigated cargo material,</w:t>
            </w:r>
            <w:r w:rsidRPr="002D5AFF">
              <w:rPr>
                <w:spacing w:val="1"/>
              </w:rPr>
              <w:t xml:space="preserve"> </w:t>
            </w:r>
            <w:r w:rsidRPr="002D5AFF">
              <w:t>base</w:t>
            </w:r>
            <w:r w:rsidRPr="002D5AFF">
              <w:rPr>
                <w:spacing w:val="-5"/>
              </w:rPr>
              <w:t xml:space="preserve"> </w:t>
            </w:r>
            <w:r w:rsidRPr="002D5AFF">
              <w:t>size</w:t>
            </w:r>
            <w:r w:rsidRPr="002D5AFF">
              <w:rPr>
                <w:spacing w:val="-1"/>
              </w:rPr>
              <w:t xml:space="preserve"> </w:t>
            </w:r>
            <w:r w:rsidRPr="002D5AFF">
              <w:t>equal</w:t>
            </w:r>
            <w:r w:rsidRPr="002D5AFF">
              <w:rPr>
                <w:spacing w:val="-2"/>
              </w:rPr>
              <w:t xml:space="preserve"> </w:t>
            </w:r>
            <w:r w:rsidRPr="002D5AFF">
              <w:t>to</w:t>
            </w:r>
            <w:r w:rsidRPr="002D5AFF">
              <w:rPr>
                <w:spacing w:val="-4"/>
              </w:rPr>
              <w:t xml:space="preserve"> </w:t>
            </w:r>
            <w:r w:rsidRPr="002D5AFF">
              <w:t>or</w:t>
            </w:r>
            <w:r w:rsidRPr="002D5AFF">
              <w:rPr>
                <w:spacing w:val="4"/>
              </w:rPr>
              <w:t xml:space="preserve"> </w:t>
            </w:r>
            <w:r w:rsidRPr="002D5AFF">
              <w:t>less</w:t>
            </w:r>
            <w:r w:rsidRPr="002D5AFF">
              <w:rPr>
                <w:spacing w:val="3"/>
              </w:rPr>
              <w:t xml:space="preserve"> </w:t>
            </w:r>
            <w:r w:rsidRPr="002D5AFF">
              <w:t>than</w:t>
            </w:r>
            <w:r w:rsidRPr="002D5AFF">
              <w:rPr>
                <w:spacing w:val="-4"/>
              </w:rPr>
              <w:t xml:space="preserve"> </w:t>
            </w:r>
            <w:r w:rsidRPr="002D5AFF">
              <w:t>800х1200</w:t>
            </w:r>
          </w:p>
          <w:p w:rsidR="00F27B67" w:rsidRPr="002D5AFF" w:rsidRDefault="00F27B67" w:rsidP="00F27B67">
            <w:pPr>
              <w:pStyle w:val="TableParagraph"/>
              <w:spacing w:line="238" w:lineRule="exact"/>
              <w:jc w:val="left"/>
            </w:pPr>
            <w:r w:rsidRPr="002D5AFF">
              <w:t>mm</w:t>
            </w:r>
          </w:p>
        </w:tc>
        <w:tc>
          <w:tcPr>
            <w:tcW w:w="951" w:type="dxa"/>
            <w:shd w:val="clear" w:color="auto" w:fill="F2F2F2" w:themeFill="background1" w:themeFillShade="F2"/>
          </w:tcPr>
          <w:p w:rsidR="00F27B67" w:rsidRPr="002D5AFF" w:rsidRDefault="00F27B67" w:rsidP="00F27B67">
            <w:pPr>
              <w:pStyle w:val="TableParagraph"/>
              <w:spacing w:before="237"/>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8 134,62</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9 924,24</w:t>
            </w:r>
          </w:p>
        </w:tc>
      </w:tr>
      <w:tr w:rsidR="00F27B67" w:rsidRPr="002D5AFF" w:rsidTr="00551186">
        <w:trPr>
          <w:trHeight w:val="614"/>
        </w:trPr>
        <w:tc>
          <w:tcPr>
            <w:tcW w:w="3923" w:type="dxa"/>
            <w:shd w:val="clear" w:color="auto" w:fill="auto"/>
          </w:tcPr>
          <w:p w:rsidR="00F27B67" w:rsidRPr="002D5AFF" w:rsidRDefault="00F27B67" w:rsidP="00F27B67">
            <w:pPr>
              <w:pStyle w:val="TableParagraph"/>
              <w:spacing w:before="72" w:line="242" w:lineRule="auto"/>
              <w:jc w:val="left"/>
            </w:pPr>
            <w:r w:rsidRPr="002D5AFF">
              <w:t>Lathing with fumigated cargo material,</w:t>
            </w:r>
            <w:r w:rsidRPr="002D5AFF">
              <w:rPr>
                <w:spacing w:val="1"/>
              </w:rPr>
              <w:t xml:space="preserve"> </w:t>
            </w:r>
            <w:r w:rsidRPr="002D5AFF">
              <w:t>base size more than 800х1200 mm, equal</w:t>
            </w:r>
            <w:r w:rsidRPr="002D5AFF">
              <w:rPr>
                <w:spacing w:val="-53"/>
              </w:rPr>
              <w:t xml:space="preserve"> </w:t>
            </w:r>
            <w:r w:rsidRPr="002D5AFF">
              <w:t>to</w:t>
            </w:r>
            <w:r w:rsidRPr="002D5AFF">
              <w:rPr>
                <w:spacing w:val="-4"/>
              </w:rPr>
              <w:t xml:space="preserve"> </w:t>
            </w:r>
            <w:r w:rsidRPr="002D5AFF">
              <w:t>or</w:t>
            </w:r>
            <w:r w:rsidRPr="002D5AFF">
              <w:rPr>
                <w:spacing w:val="5"/>
              </w:rPr>
              <w:t xml:space="preserve"> </w:t>
            </w:r>
            <w:r w:rsidRPr="002D5AFF">
              <w:t>less</w:t>
            </w:r>
            <w:r w:rsidRPr="002D5AFF">
              <w:rPr>
                <w:spacing w:val="2"/>
              </w:rPr>
              <w:t xml:space="preserve"> </w:t>
            </w:r>
            <w:r w:rsidRPr="002D5AFF">
              <w:t>than</w:t>
            </w:r>
            <w:r w:rsidRPr="002D5AFF">
              <w:rPr>
                <w:spacing w:val="-3"/>
              </w:rPr>
              <w:t xml:space="preserve"> </w:t>
            </w:r>
            <w:r w:rsidRPr="002D5AFF">
              <w:t>1200х1200</w:t>
            </w:r>
            <w:r w:rsidRPr="002D5AFF">
              <w:rPr>
                <w:spacing w:val="2"/>
              </w:rPr>
              <w:t xml:space="preserve"> </w:t>
            </w:r>
            <w:r w:rsidRPr="002D5AFF">
              <w:t>mm</w:t>
            </w:r>
          </w:p>
        </w:tc>
        <w:tc>
          <w:tcPr>
            <w:tcW w:w="951" w:type="dxa"/>
            <w:shd w:val="clear" w:color="auto" w:fill="auto"/>
          </w:tcPr>
          <w:p w:rsidR="00F27B67" w:rsidRPr="002D5AFF" w:rsidRDefault="00F27B67" w:rsidP="00F27B67">
            <w:pPr>
              <w:pStyle w:val="TableParagraph"/>
              <w:spacing w:before="8"/>
              <w:jc w:val="left"/>
            </w:pPr>
          </w:p>
          <w:p w:rsidR="00F27B67" w:rsidRPr="002D5AFF" w:rsidRDefault="00F27B67" w:rsidP="00F27B67">
            <w:pPr>
              <w:pStyle w:val="TableParagraph"/>
            </w:pPr>
            <w:r w:rsidRPr="002D5AFF">
              <w:t>pcs</w:t>
            </w:r>
          </w:p>
        </w:tc>
        <w:tc>
          <w:tcPr>
            <w:tcW w:w="2689" w:type="dxa"/>
            <w:gridSpan w:val="2"/>
            <w:shd w:val="clear" w:color="auto" w:fill="auto"/>
            <w:vAlign w:val="center"/>
          </w:tcPr>
          <w:p w:rsidR="00F27B67" w:rsidRPr="002D5AFF" w:rsidRDefault="00F27B67" w:rsidP="00F27B67">
            <w:pPr>
              <w:jc w:val="center"/>
            </w:pPr>
            <w:r w:rsidRPr="002D5AFF">
              <w:t>12 201,92</w:t>
            </w:r>
          </w:p>
        </w:tc>
        <w:tc>
          <w:tcPr>
            <w:tcW w:w="2540" w:type="dxa"/>
            <w:gridSpan w:val="2"/>
            <w:shd w:val="clear" w:color="auto" w:fill="auto"/>
            <w:vAlign w:val="center"/>
          </w:tcPr>
          <w:p w:rsidR="00F27B67" w:rsidRPr="002D5AFF" w:rsidRDefault="00F27B67" w:rsidP="00F27B67">
            <w:pPr>
              <w:jc w:val="center"/>
            </w:pPr>
            <w:r w:rsidRPr="002D5AFF">
              <w:t>14 886,34</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spacing w:before="48"/>
              <w:jc w:val="left"/>
            </w:pPr>
            <w:r w:rsidRPr="002D5AFF">
              <w:t>Lathing</w:t>
            </w:r>
            <w:r w:rsidRPr="002D5AFF">
              <w:rPr>
                <w:spacing w:val="-7"/>
              </w:rPr>
              <w:t xml:space="preserve"> </w:t>
            </w:r>
            <w:r w:rsidRPr="002D5AFF">
              <w:t>with</w:t>
            </w:r>
            <w:r w:rsidRPr="002D5AFF">
              <w:rPr>
                <w:spacing w:val="-6"/>
              </w:rPr>
              <w:t xml:space="preserve"> </w:t>
            </w:r>
            <w:r w:rsidRPr="002D5AFF">
              <w:t>fumigated</w:t>
            </w:r>
            <w:r w:rsidRPr="002D5AFF">
              <w:rPr>
                <w:spacing w:val="-6"/>
              </w:rPr>
              <w:t xml:space="preserve"> </w:t>
            </w:r>
            <w:r w:rsidRPr="002D5AFF">
              <w:t>cargo</w:t>
            </w:r>
            <w:r w:rsidRPr="002D5AFF">
              <w:rPr>
                <w:spacing w:val="-1"/>
              </w:rPr>
              <w:t xml:space="preserve"> </w:t>
            </w:r>
            <w:r w:rsidRPr="002D5AFF">
              <w:t>material,</w:t>
            </w:r>
            <w:r w:rsidRPr="002D5AFF">
              <w:rPr>
                <w:spacing w:val="-52"/>
              </w:rPr>
              <w:t xml:space="preserve"> </w:t>
            </w:r>
            <w:r w:rsidRPr="002D5AFF">
              <w:t>base</w:t>
            </w:r>
            <w:r w:rsidRPr="002D5AFF">
              <w:rPr>
                <w:spacing w:val="-4"/>
              </w:rPr>
              <w:t xml:space="preserve"> </w:t>
            </w:r>
            <w:r w:rsidRPr="002D5AFF">
              <w:t>size more</w:t>
            </w:r>
            <w:r w:rsidRPr="002D5AFF">
              <w:rPr>
                <w:spacing w:val="-4"/>
              </w:rPr>
              <w:t xml:space="preserve"> </w:t>
            </w:r>
            <w:r w:rsidRPr="002D5AFF">
              <w:t>than</w:t>
            </w:r>
            <w:r w:rsidRPr="002D5AFF">
              <w:rPr>
                <w:spacing w:val="-3"/>
              </w:rPr>
              <w:t xml:space="preserve"> </w:t>
            </w:r>
            <w:r w:rsidRPr="002D5AFF">
              <w:t>1200х1200</w:t>
            </w:r>
            <w:r w:rsidRPr="002D5AFF">
              <w:rPr>
                <w:spacing w:val="2"/>
              </w:rPr>
              <w:t xml:space="preserve"> </w:t>
            </w:r>
            <w:r w:rsidRPr="002D5AFF">
              <w:t>mm</w:t>
            </w:r>
          </w:p>
        </w:tc>
        <w:tc>
          <w:tcPr>
            <w:tcW w:w="951" w:type="dxa"/>
            <w:shd w:val="clear" w:color="auto" w:fill="F2F2F2" w:themeFill="background1" w:themeFillShade="F2"/>
          </w:tcPr>
          <w:p w:rsidR="00F27B67" w:rsidRPr="002D5AFF" w:rsidRDefault="00F27B67" w:rsidP="00F27B67">
            <w:pPr>
              <w:pStyle w:val="TableParagraph"/>
              <w:spacing w:before="165"/>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18 302,86</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22 329,49</w:t>
            </w:r>
          </w:p>
        </w:tc>
      </w:tr>
      <w:tr w:rsidR="00F27B67" w:rsidRPr="002D5AFF" w:rsidTr="00551186">
        <w:trPr>
          <w:trHeight w:val="686"/>
        </w:trPr>
        <w:tc>
          <w:tcPr>
            <w:tcW w:w="3923" w:type="dxa"/>
            <w:shd w:val="clear" w:color="auto" w:fill="auto"/>
          </w:tcPr>
          <w:p w:rsidR="00F27B67" w:rsidRPr="002D5AFF" w:rsidRDefault="00F27B67" w:rsidP="00F27B67">
            <w:pPr>
              <w:pStyle w:val="TableParagraph"/>
              <w:spacing w:line="249" w:lineRule="exact"/>
              <w:jc w:val="left"/>
            </w:pPr>
            <w:r w:rsidRPr="002D5AFF">
              <w:t>Manufacture</w:t>
            </w:r>
            <w:r w:rsidRPr="002D5AFF">
              <w:rPr>
                <w:spacing w:val="-6"/>
              </w:rPr>
              <w:t xml:space="preserve"> </w:t>
            </w:r>
            <w:r w:rsidRPr="002D5AFF">
              <w:t>of</w:t>
            </w:r>
            <w:r w:rsidRPr="002D5AFF">
              <w:rPr>
                <w:spacing w:val="-1"/>
              </w:rPr>
              <w:t xml:space="preserve"> </w:t>
            </w:r>
            <w:r w:rsidRPr="002D5AFF">
              <w:t>packing</w:t>
            </w:r>
            <w:r w:rsidRPr="002D5AFF">
              <w:rPr>
                <w:spacing w:val="-4"/>
              </w:rPr>
              <w:t xml:space="preserve"> </w:t>
            </w:r>
            <w:r w:rsidRPr="002D5AFF">
              <w:t>from fumigated</w:t>
            </w:r>
          </w:p>
          <w:p w:rsidR="00F27B67" w:rsidRPr="002D5AFF" w:rsidRDefault="00F27B67" w:rsidP="00F27B67">
            <w:pPr>
              <w:pStyle w:val="TableParagraph"/>
              <w:spacing w:line="250" w:lineRule="exact"/>
              <w:jc w:val="left"/>
            </w:pPr>
            <w:r w:rsidRPr="002D5AFF">
              <w:t>plank,</w:t>
            </w:r>
            <w:r w:rsidRPr="002D5AFF">
              <w:rPr>
                <w:spacing w:val="1"/>
              </w:rPr>
              <w:t xml:space="preserve"> </w:t>
            </w:r>
            <w:r w:rsidRPr="002D5AFF">
              <w:t>base</w:t>
            </w:r>
            <w:r w:rsidRPr="002D5AFF">
              <w:rPr>
                <w:spacing w:val="-6"/>
              </w:rPr>
              <w:t xml:space="preserve"> </w:t>
            </w:r>
            <w:r w:rsidRPr="002D5AFF">
              <w:t>size</w:t>
            </w:r>
            <w:r w:rsidRPr="002D5AFF">
              <w:rPr>
                <w:spacing w:val="-2"/>
              </w:rPr>
              <w:t xml:space="preserve"> </w:t>
            </w:r>
            <w:r w:rsidRPr="002D5AFF">
              <w:t>equal</w:t>
            </w:r>
            <w:r w:rsidRPr="002D5AFF">
              <w:rPr>
                <w:spacing w:val="-5"/>
              </w:rPr>
              <w:t xml:space="preserve"> </w:t>
            </w:r>
            <w:r w:rsidRPr="002D5AFF">
              <w:t>to</w:t>
            </w:r>
            <w:r w:rsidRPr="002D5AFF">
              <w:rPr>
                <w:spacing w:val="-5"/>
              </w:rPr>
              <w:t xml:space="preserve"> </w:t>
            </w:r>
            <w:r w:rsidRPr="002D5AFF">
              <w:t>or</w:t>
            </w:r>
            <w:r w:rsidRPr="002D5AFF">
              <w:rPr>
                <w:spacing w:val="3"/>
              </w:rPr>
              <w:t xml:space="preserve"> </w:t>
            </w:r>
            <w:r w:rsidRPr="002D5AFF">
              <w:t>less than</w:t>
            </w:r>
            <w:r w:rsidRPr="002D5AFF">
              <w:rPr>
                <w:spacing w:val="-52"/>
              </w:rPr>
              <w:t xml:space="preserve"> </w:t>
            </w:r>
            <w:r w:rsidRPr="002D5AFF">
              <w:t>800х1200</w:t>
            </w:r>
            <w:r w:rsidRPr="002D5AFF">
              <w:rPr>
                <w:spacing w:val="2"/>
              </w:rPr>
              <w:t xml:space="preserve"> </w:t>
            </w:r>
            <w:r w:rsidRPr="002D5AFF">
              <w:t>mm</w:t>
            </w:r>
          </w:p>
        </w:tc>
        <w:tc>
          <w:tcPr>
            <w:tcW w:w="951" w:type="dxa"/>
            <w:shd w:val="clear" w:color="auto" w:fill="auto"/>
          </w:tcPr>
          <w:p w:rsidR="00F27B67" w:rsidRPr="002D5AFF" w:rsidRDefault="00F27B67" w:rsidP="00F27B67">
            <w:pPr>
              <w:pStyle w:val="TableParagraph"/>
              <w:spacing w:before="242"/>
            </w:pPr>
            <w:r w:rsidRPr="002D5AFF">
              <w:t>pcs</w:t>
            </w:r>
          </w:p>
        </w:tc>
        <w:tc>
          <w:tcPr>
            <w:tcW w:w="2689" w:type="dxa"/>
            <w:gridSpan w:val="2"/>
            <w:shd w:val="clear" w:color="auto" w:fill="auto"/>
            <w:vAlign w:val="center"/>
          </w:tcPr>
          <w:p w:rsidR="00F27B67" w:rsidRPr="002D5AFF" w:rsidRDefault="00F27B67" w:rsidP="00F27B67">
            <w:pPr>
              <w:jc w:val="center"/>
            </w:pPr>
            <w:r w:rsidRPr="002D5AFF">
              <w:t>14 642,28</w:t>
            </w:r>
          </w:p>
        </w:tc>
        <w:tc>
          <w:tcPr>
            <w:tcW w:w="2540" w:type="dxa"/>
            <w:gridSpan w:val="2"/>
            <w:shd w:val="clear" w:color="auto" w:fill="auto"/>
            <w:vAlign w:val="center"/>
          </w:tcPr>
          <w:p w:rsidR="00F27B67" w:rsidRPr="002D5AFF" w:rsidRDefault="00F27B67" w:rsidP="00F27B67">
            <w:pPr>
              <w:jc w:val="center"/>
            </w:pPr>
            <w:r w:rsidRPr="002D5AFF">
              <w:t>17 863,58</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spacing w:before="78"/>
              <w:jc w:val="left"/>
            </w:pPr>
            <w:r w:rsidRPr="002D5AFF">
              <w:t>Manufacture of packing from fumigated</w:t>
            </w:r>
            <w:r w:rsidRPr="002D5AFF">
              <w:rPr>
                <w:spacing w:val="1"/>
              </w:rPr>
              <w:t xml:space="preserve"> </w:t>
            </w:r>
            <w:r w:rsidRPr="002D5AFF">
              <w:t>plank,</w:t>
            </w:r>
            <w:r w:rsidRPr="002D5AFF">
              <w:rPr>
                <w:spacing w:val="5"/>
              </w:rPr>
              <w:t xml:space="preserve"> </w:t>
            </w:r>
            <w:r w:rsidRPr="002D5AFF">
              <w:t>base</w:t>
            </w:r>
            <w:r w:rsidRPr="002D5AFF">
              <w:rPr>
                <w:spacing w:val="-2"/>
              </w:rPr>
              <w:t xml:space="preserve"> </w:t>
            </w:r>
            <w:r w:rsidRPr="002D5AFF">
              <w:t>size</w:t>
            </w:r>
            <w:r w:rsidRPr="002D5AFF">
              <w:rPr>
                <w:spacing w:val="1"/>
              </w:rPr>
              <w:t xml:space="preserve"> </w:t>
            </w:r>
            <w:r w:rsidRPr="002D5AFF">
              <w:t>more</w:t>
            </w:r>
            <w:r w:rsidRPr="002D5AFF">
              <w:rPr>
                <w:spacing w:val="-3"/>
              </w:rPr>
              <w:t xml:space="preserve"> </w:t>
            </w:r>
            <w:r w:rsidRPr="002D5AFF">
              <w:t>than</w:t>
            </w:r>
            <w:r w:rsidRPr="002D5AFF">
              <w:rPr>
                <w:spacing w:val="-1"/>
              </w:rPr>
              <w:t xml:space="preserve"> </w:t>
            </w:r>
            <w:r w:rsidRPr="002D5AFF">
              <w:t>800х1200</w:t>
            </w:r>
            <w:r w:rsidRPr="002D5AFF">
              <w:rPr>
                <w:spacing w:val="1"/>
              </w:rPr>
              <w:t xml:space="preserve"> </w:t>
            </w:r>
            <w:r w:rsidRPr="002D5AFF">
              <w:t>mm,</w:t>
            </w:r>
            <w:r w:rsidRPr="002D5AFF">
              <w:rPr>
                <w:spacing w:val="6"/>
              </w:rPr>
              <w:t xml:space="preserve"> </w:t>
            </w:r>
            <w:r w:rsidRPr="002D5AFF">
              <w:t>equal</w:t>
            </w:r>
            <w:r w:rsidRPr="002D5AFF">
              <w:rPr>
                <w:spacing w:val="-4"/>
              </w:rPr>
              <w:t xml:space="preserve"> </w:t>
            </w:r>
            <w:r w:rsidRPr="002D5AFF">
              <w:t>to</w:t>
            </w:r>
            <w:r w:rsidRPr="002D5AFF">
              <w:rPr>
                <w:spacing w:val="-6"/>
              </w:rPr>
              <w:t xml:space="preserve"> </w:t>
            </w:r>
            <w:r w:rsidRPr="002D5AFF">
              <w:t>or</w:t>
            </w:r>
            <w:r w:rsidRPr="002D5AFF">
              <w:rPr>
                <w:spacing w:val="3"/>
              </w:rPr>
              <w:t xml:space="preserve"> </w:t>
            </w:r>
            <w:r w:rsidRPr="002D5AFF">
              <w:t>less than</w:t>
            </w:r>
            <w:r w:rsidRPr="002D5AFF">
              <w:rPr>
                <w:spacing w:val="-5"/>
              </w:rPr>
              <w:t xml:space="preserve"> </w:t>
            </w:r>
            <w:r w:rsidRPr="002D5AFF">
              <w:t>1200х1200 mm</w:t>
            </w:r>
          </w:p>
        </w:tc>
        <w:tc>
          <w:tcPr>
            <w:tcW w:w="951" w:type="dxa"/>
            <w:shd w:val="clear" w:color="auto" w:fill="F2F2F2" w:themeFill="background1" w:themeFillShade="F2"/>
          </w:tcPr>
          <w:p w:rsidR="00F27B67" w:rsidRPr="002D5AFF" w:rsidRDefault="00F27B67" w:rsidP="00F27B67">
            <w:pPr>
              <w:pStyle w:val="TableParagraph"/>
              <w:spacing w:before="8"/>
              <w:jc w:val="left"/>
            </w:pPr>
          </w:p>
          <w:p w:rsidR="00F27B67" w:rsidRPr="002D5AFF" w:rsidRDefault="00F27B67" w:rsidP="00F27B67">
            <w:pPr>
              <w:pStyle w:val="TableParagraph"/>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21 963,43</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26 795,38</w:t>
            </w:r>
          </w:p>
        </w:tc>
      </w:tr>
      <w:tr w:rsidR="00F27B67" w:rsidRPr="002D5AFF" w:rsidTr="00551186">
        <w:trPr>
          <w:trHeight w:val="614"/>
        </w:trPr>
        <w:tc>
          <w:tcPr>
            <w:tcW w:w="3923" w:type="dxa"/>
            <w:shd w:val="clear" w:color="auto" w:fill="auto"/>
          </w:tcPr>
          <w:p w:rsidR="00F27B67" w:rsidRPr="002D5AFF" w:rsidRDefault="00F27B67" w:rsidP="00F27B67">
            <w:pPr>
              <w:pStyle w:val="TableParagraph"/>
              <w:spacing w:before="72" w:line="242" w:lineRule="auto"/>
              <w:jc w:val="left"/>
            </w:pPr>
            <w:r w:rsidRPr="002D5AFF">
              <w:t>Manufacture</w:t>
            </w:r>
            <w:r w:rsidRPr="002D5AFF">
              <w:rPr>
                <w:spacing w:val="-7"/>
              </w:rPr>
              <w:t xml:space="preserve"> </w:t>
            </w:r>
            <w:r w:rsidRPr="002D5AFF">
              <w:t>of</w:t>
            </w:r>
            <w:r w:rsidRPr="002D5AFF">
              <w:rPr>
                <w:spacing w:val="-1"/>
              </w:rPr>
              <w:t xml:space="preserve"> </w:t>
            </w:r>
            <w:r w:rsidRPr="002D5AFF">
              <w:t>packing</w:t>
            </w:r>
            <w:r w:rsidRPr="002D5AFF">
              <w:rPr>
                <w:spacing w:val="-4"/>
              </w:rPr>
              <w:t xml:space="preserve"> </w:t>
            </w:r>
            <w:r w:rsidRPr="002D5AFF">
              <w:t>from fumigated</w:t>
            </w:r>
            <w:r w:rsidRPr="002D5AFF">
              <w:rPr>
                <w:spacing w:val="-52"/>
              </w:rPr>
              <w:t xml:space="preserve"> </w:t>
            </w:r>
            <w:r w:rsidRPr="002D5AFF">
              <w:t>plank, base size more than 1200х1200</w:t>
            </w:r>
            <w:r w:rsidRPr="002D5AFF">
              <w:rPr>
                <w:spacing w:val="1"/>
              </w:rPr>
              <w:t xml:space="preserve"> </w:t>
            </w:r>
            <w:r w:rsidRPr="002D5AFF">
              <w:t>mm</w:t>
            </w:r>
          </w:p>
        </w:tc>
        <w:tc>
          <w:tcPr>
            <w:tcW w:w="951" w:type="dxa"/>
            <w:shd w:val="clear" w:color="auto" w:fill="auto"/>
          </w:tcPr>
          <w:p w:rsidR="00F27B67" w:rsidRPr="002D5AFF" w:rsidRDefault="00F27B67" w:rsidP="00F27B67">
            <w:pPr>
              <w:pStyle w:val="TableParagraph"/>
              <w:spacing w:before="8"/>
              <w:jc w:val="left"/>
            </w:pPr>
          </w:p>
          <w:p w:rsidR="00F27B67" w:rsidRPr="002D5AFF" w:rsidRDefault="00F27B67" w:rsidP="00F27B67">
            <w:pPr>
              <w:pStyle w:val="TableParagraph"/>
            </w:pPr>
            <w:r w:rsidRPr="002D5AFF">
              <w:t>pcs</w:t>
            </w:r>
          </w:p>
        </w:tc>
        <w:tc>
          <w:tcPr>
            <w:tcW w:w="2689" w:type="dxa"/>
            <w:gridSpan w:val="2"/>
            <w:shd w:val="clear" w:color="auto" w:fill="auto"/>
            <w:vAlign w:val="center"/>
          </w:tcPr>
          <w:p w:rsidR="00F27B67" w:rsidRPr="002D5AFF" w:rsidRDefault="00F27B67" w:rsidP="00F27B67">
            <w:pPr>
              <w:jc w:val="center"/>
            </w:pPr>
            <w:r w:rsidRPr="002D5AFF">
              <w:t>41 181,42</w:t>
            </w:r>
          </w:p>
        </w:tc>
        <w:tc>
          <w:tcPr>
            <w:tcW w:w="2540" w:type="dxa"/>
            <w:gridSpan w:val="2"/>
            <w:shd w:val="clear" w:color="auto" w:fill="auto"/>
            <w:vAlign w:val="center"/>
          </w:tcPr>
          <w:p w:rsidR="00F27B67" w:rsidRPr="002D5AFF" w:rsidRDefault="00F27B67" w:rsidP="00F27B67">
            <w:pPr>
              <w:jc w:val="center"/>
            </w:pPr>
            <w:r w:rsidRPr="002D5AFF">
              <w:t>50 241,33</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spacing w:before="72"/>
              <w:jc w:val="left"/>
            </w:pPr>
            <w:r w:rsidRPr="002D5AFF">
              <w:t>Issuing a permanent pass to a car of a</w:t>
            </w:r>
            <w:r w:rsidRPr="002D5AFF">
              <w:rPr>
                <w:spacing w:val="1"/>
              </w:rPr>
              <w:t xml:space="preserve"> </w:t>
            </w:r>
            <w:r w:rsidRPr="002D5AFF">
              <w:t>third-party</w:t>
            </w:r>
            <w:r w:rsidRPr="002D5AFF">
              <w:rPr>
                <w:spacing w:val="-4"/>
              </w:rPr>
              <w:t xml:space="preserve"> </w:t>
            </w:r>
            <w:r w:rsidRPr="002D5AFF">
              <w:t>employee</w:t>
            </w:r>
            <w:r w:rsidRPr="002D5AFF">
              <w:rPr>
                <w:spacing w:val="-6"/>
              </w:rPr>
              <w:t xml:space="preserve"> </w:t>
            </w:r>
            <w:r w:rsidRPr="002D5AFF">
              <w:t>to</w:t>
            </w:r>
            <w:r w:rsidRPr="002D5AFF">
              <w:rPr>
                <w:spacing w:val="-4"/>
              </w:rPr>
              <w:t xml:space="preserve"> </w:t>
            </w:r>
            <w:r w:rsidRPr="002D5AFF">
              <w:t>enter</w:t>
            </w:r>
            <w:r w:rsidRPr="002D5AFF">
              <w:rPr>
                <w:spacing w:val="4"/>
              </w:rPr>
              <w:t xml:space="preserve"> </w:t>
            </w:r>
            <w:r w:rsidRPr="002D5AFF">
              <w:t>the</w:t>
            </w:r>
            <w:r w:rsidRPr="002D5AFF">
              <w:rPr>
                <w:spacing w:val="-6"/>
              </w:rPr>
              <w:t xml:space="preserve"> </w:t>
            </w:r>
            <w:r w:rsidRPr="002D5AFF">
              <w:t>parking</w:t>
            </w:r>
            <w:r w:rsidRPr="002D5AFF">
              <w:rPr>
                <w:spacing w:val="-52"/>
              </w:rPr>
              <w:t xml:space="preserve"> </w:t>
            </w:r>
            <w:r w:rsidRPr="002D5AFF">
              <w:t>areas,</w:t>
            </w:r>
            <w:r w:rsidRPr="002D5AFF">
              <w:rPr>
                <w:spacing w:val="-2"/>
              </w:rPr>
              <w:t xml:space="preserve"> </w:t>
            </w:r>
            <w:r w:rsidRPr="002D5AFF">
              <w:t>for a</w:t>
            </w:r>
            <w:r w:rsidRPr="002D5AFF">
              <w:rPr>
                <w:spacing w:val="5"/>
              </w:rPr>
              <w:t xml:space="preserve"> </w:t>
            </w:r>
            <w:r w:rsidRPr="002D5AFF">
              <w:t>month</w:t>
            </w:r>
          </w:p>
        </w:tc>
        <w:tc>
          <w:tcPr>
            <w:tcW w:w="951" w:type="dxa"/>
            <w:shd w:val="clear" w:color="auto" w:fill="F2F2F2" w:themeFill="background1" w:themeFillShade="F2"/>
          </w:tcPr>
          <w:p w:rsidR="00F27B67" w:rsidRPr="002D5AFF" w:rsidRDefault="00F27B67" w:rsidP="00F27B67">
            <w:pPr>
              <w:pStyle w:val="TableParagraph"/>
              <w:spacing w:before="8"/>
              <w:jc w:val="left"/>
            </w:pPr>
          </w:p>
          <w:p w:rsidR="00F27B67" w:rsidRPr="002D5AFF" w:rsidRDefault="00F27B67" w:rsidP="00F27B67">
            <w:pPr>
              <w:pStyle w:val="TableParagraph"/>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6 704,51</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8 179,50</w:t>
            </w:r>
          </w:p>
        </w:tc>
      </w:tr>
      <w:tr w:rsidR="00F27B67" w:rsidRPr="002D5AFF" w:rsidTr="00551186">
        <w:trPr>
          <w:trHeight w:val="640"/>
        </w:trPr>
        <w:tc>
          <w:tcPr>
            <w:tcW w:w="3923" w:type="dxa"/>
            <w:shd w:val="clear" w:color="auto" w:fill="auto"/>
          </w:tcPr>
          <w:p w:rsidR="00F27B67" w:rsidRPr="002D5AFF" w:rsidRDefault="00F27B67" w:rsidP="00F27B67">
            <w:pPr>
              <w:pStyle w:val="TableParagraph"/>
              <w:jc w:val="left"/>
            </w:pPr>
            <w:r w:rsidRPr="002D5AFF">
              <w:t>Placement of</w:t>
            </w:r>
            <w:r w:rsidRPr="002D5AFF">
              <w:rPr>
                <w:spacing w:val="-2"/>
              </w:rPr>
              <w:t xml:space="preserve"> </w:t>
            </w:r>
            <w:r w:rsidRPr="002D5AFF">
              <w:t>a</w:t>
            </w:r>
            <w:r w:rsidRPr="002D5AFF">
              <w:rPr>
                <w:spacing w:val="2"/>
              </w:rPr>
              <w:t xml:space="preserve"> </w:t>
            </w:r>
            <w:r w:rsidRPr="002D5AFF">
              <w:t>car</w:t>
            </w:r>
            <w:r w:rsidRPr="002D5AFF">
              <w:rPr>
                <w:spacing w:val="-2"/>
              </w:rPr>
              <w:t xml:space="preserve"> </w:t>
            </w:r>
            <w:r w:rsidRPr="002D5AFF">
              <w:t>in</w:t>
            </w:r>
            <w:r w:rsidRPr="002D5AFF">
              <w:rPr>
                <w:spacing w:val="-5"/>
              </w:rPr>
              <w:t xml:space="preserve"> </w:t>
            </w:r>
            <w:r w:rsidRPr="002D5AFF">
              <w:t>parking</w:t>
            </w:r>
            <w:r w:rsidRPr="002D5AFF">
              <w:rPr>
                <w:spacing w:val="-6"/>
              </w:rPr>
              <w:t xml:space="preserve"> </w:t>
            </w:r>
            <w:r w:rsidRPr="002D5AFF">
              <w:t>areas without</w:t>
            </w:r>
            <w:r w:rsidRPr="002D5AFF">
              <w:rPr>
                <w:spacing w:val="3"/>
              </w:rPr>
              <w:t xml:space="preserve"> </w:t>
            </w:r>
            <w:r w:rsidRPr="002D5AFF">
              <w:t>a</w:t>
            </w:r>
            <w:r w:rsidRPr="002D5AFF">
              <w:rPr>
                <w:spacing w:val="4"/>
              </w:rPr>
              <w:t xml:space="preserve"> </w:t>
            </w:r>
            <w:r w:rsidRPr="002D5AFF">
              <w:t>permanent</w:t>
            </w:r>
            <w:r w:rsidRPr="002D5AFF">
              <w:rPr>
                <w:spacing w:val="2"/>
              </w:rPr>
              <w:t xml:space="preserve"> </w:t>
            </w:r>
            <w:r w:rsidRPr="002D5AFF">
              <w:t>pass</w:t>
            </w:r>
          </w:p>
        </w:tc>
        <w:tc>
          <w:tcPr>
            <w:tcW w:w="951" w:type="dxa"/>
            <w:shd w:val="clear" w:color="auto" w:fill="auto"/>
          </w:tcPr>
          <w:p w:rsidR="00F27B67" w:rsidRPr="002D5AFF" w:rsidRDefault="00F27B67" w:rsidP="00F27B67">
            <w:pPr>
              <w:pStyle w:val="TableParagraph"/>
              <w:spacing w:line="242" w:lineRule="auto"/>
            </w:pPr>
            <w:r w:rsidRPr="002D5AFF">
              <w:t>an</w:t>
            </w:r>
            <w:r w:rsidRPr="002D5AFF">
              <w:rPr>
                <w:spacing w:val="1"/>
              </w:rPr>
              <w:t xml:space="preserve"> </w:t>
            </w:r>
            <w:r w:rsidRPr="002D5AFF">
              <w:t>hour</w:t>
            </w:r>
          </w:p>
        </w:tc>
        <w:tc>
          <w:tcPr>
            <w:tcW w:w="2689" w:type="dxa"/>
            <w:gridSpan w:val="2"/>
            <w:shd w:val="clear" w:color="auto" w:fill="auto"/>
            <w:vAlign w:val="center"/>
          </w:tcPr>
          <w:p w:rsidR="00F27B67" w:rsidRPr="002D5AFF" w:rsidRDefault="00F27B67" w:rsidP="00F27B67">
            <w:pPr>
              <w:jc w:val="center"/>
            </w:pPr>
            <w:r w:rsidRPr="002D5AFF">
              <w:t>573,77</w:t>
            </w:r>
          </w:p>
        </w:tc>
        <w:tc>
          <w:tcPr>
            <w:tcW w:w="2540" w:type="dxa"/>
            <w:gridSpan w:val="2"/>
            <w:shd w:val="clear" w:color="auto" w:fill="auto"/>
            <w:vAlign w:val="center"/>
          </w:tcPr>
          <w:p w:rsidR="00F27B67" w:rsidRPr="002D5AFF" w:rsidRDefault="00F27B67" w:rsidP="00F27B67">
            <w:pPr>
              <w:jc w:val="center"/>
            </w:pPr>
            <w:r w:rsidRPr="002D5AFF">
              <w:t>700,00</w:t>
            </w:r>
          </w:p>
        </w:tc>
      </w:tr>
      <w:tr w:rsidR="00F27B67" w:rsidRPr="002D5AFF" w:rsidTr="0013536F">
        <w:trPr>
          <w:trHeight w:val="463"/>
        </w:trPr>
        <w:tc>
          <w:tcPr>
            <w:tcW w:w="3923" w:type="dxa"/>
            <w:shd w:val="clear" w:color="auto" w:fill="F2F2F2" w:themeFill="background1" w:themeFillShade="F2"/>
          </w:tcPr>
          <w:p w:rsidR="00F27B67" w:rsidRPr="002D5AFF" w:rsidRDefault="00F27B67" w:rsidP="00F27B67">
            <w:pPr>
              <w:pStyle w:val="TableParagraph"/>
              <w:jc w:val="both"/>
            </w:pPr>
            <w:r w:rsidRPr="002D5AFF">
              <w:t>Additional fee for losses, damages,</w:t>
            </w:r>
            <w:r w:rsidRPr="002D5AFF">
              <w:rPr>
                <w:spacing w:val="-52"/>
              </w:rPr>
              <w:t xml:space="preserve"> </w:t>
            </w:r>
            <w:r w:rsidRPr="002D5AFF">
              <w:t>transfers</w:t>
            </w:r>
            <w:r w:rsidRPr="002D5AFF">
              <w:rPr>
                <w:spacing w:val="-2"/>
              </w:rPr>
              <w:t xml:space="preserve"> </w:t>
            </w:r>
            <w:r w:rsidRPr="002D5AFF">
              <w:t>of</w:t>
            </w:r>
            <w:r w:rsidRPr="002D5AFF">
              <w:rPr>
                <w:spacing w:val="-3"/>
              </w:rPr>
              <w:t xml:space="preserve"> </w:t>
            </w:r>
            <w:r w:rsidRPr="002D5AFF">
              <w:t>a</w:t>
            </w:r>
            <w:r w:rsidRPr="002D5AFF">
              <w:rPr>
                <w:spacing w:val="2"/>
              </w:rPr>
              <w:t xml:space="preserve"> </w:t>
            </w:r>
            <w:r w:rsidRPr="002D5AFF">
              <w:t>parking</w:t>
            </w:r>
            <w:r w:rsidRPr="002D5AFF">
              <w:rPr>
                <w:spacing w:val="-6"/>
              </w:rPr>
              <w:t xml:space="preserve"> </w:t>
            </w:r>
            <w:r w:rsidRPr="002D5AFF">
              <w:t>ticket</w:t>
            </w:r>
            <w:r w:rsidRPr="002D5AFF">
              <w:rPr>
                <w:spacing w:val="-1"/>
              </w:rPr>
              <w:t xml:space="preserve"> </w:t>
            </w:r>
            <w:r w:rsidRPr="002D5AFF">
              <w:t>to</w:t>
            </w:r>
            <w:r w:rsidRPr="002D5AFF">
              <w:rPr>
                <w:spacing w:val="-6"/>
              </w:rPr>
              <w:t xml:space="preserve"> </w:t>
            </w:r>
            <w:r w:rsidRPr="002D5AFF">
              <w:t>third</w:t>
            </w:r>
            <w:r w:rsidRPr="002D5AFF">
              <w:rPr>
                <w:spacing w:val="-52"/>
              </w:rPr>
              <w:t xml:space="preserve"> </w:t>
            </w:r>
            <w:r w:rsidRPr="002D5AFF">
              <w:t>parties</w:t>
            </w:r>
          </w:p>
        </w:tc>
        <w:tc>
          <w:tcPr>
            <w:tcW w:w="951" w:type="dxa"/>
            <w:shd w:val="clear" w:color="auto" w:fill="F2F2F2" w:themeFill="background1" w:themeFillShade="F2"/>
          </w:tcPr>
          <w:p w:rsidR="00F27B67" w:rsidRPr="002D5AFF" w:rsidRDefault="00F27B67" w:rsidP="00F27B67">
            <w:pPr>
              <w:pStyle w:val="TableParagraph"/>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2 782,99</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3 395,25</w:t>
            </w:r>
          </w:p>
        </w:tc>
      </w:tr>
      <w:tr w:rsidR="00F27B67" w:rsidRPr="002D5AFF" w:rsidTr="00C41D95">
        <w:trPr>
          <w:trHeight w:val="498"/>
        </w:trPr>
        <w:tc>
          <w:tcPr>
            <w:tcW w:w="3923" w:type="dxa"/>
            <w:shd w:val="clear" w:color="auto" w:fill="auto"/>
          </w:tcPr>
          <w:p w:rsidR="00F27B67" w:rsidRPr="002D5AFF" w:rsidRDefault="00F27B67" w:rsidP="00F27B67">
            <w:pPr>
              <w:pStyle w:val="TableParagraph"/>
              <w:spacing w:before="48"/>
              <w:jc w:val="left"/>
            </w:pPr>
            <w:r w:rsidRPr="002D5AFF">
              <w:t>Cash</w:t>
            </w:r>
            <w:r w:rsidRPr="002D5AFF">
              <w:rPr>
                <w:spacing w:val="-4"/>
              </w:rPr>
              <w:t xml:space="preserve"> </w:t>
            </w:r>
            <w:r w:rsidRPr="002D5AFF">
              <w:t>services on</w:t>
            </w:r>
            <w:r w:rsidRPr="002D5AFF">
              <w:rPr>
                <w:spacing w:val="-5"/>
              </w:rPr>
              <w:t xml:space="preserve"> </w:t>
            </w:r>
            <w:r w:rsidRPr="002D5AFF">
              <w:t>accepting</w:t>
            </w:r>
            <w:r w:rsidRPr="002D5AFF">
              <w:rPr>
                <w:spacing w:val="-5"/>
              </w:rPr>
              <w:t xml:space="preserve"> </w:t>
            </w:r>
            <w:r w:rsidRPr="002D5AFF">
              <w:t>cargo</w:t>
            </w:r>
            <w:r w:rsidRPr="002D5AFF">
              <w:rPr>
                <w:spacing w:val="-4"/>
              </w:rPr>
              <w:t xml:space="preserve"> </w:t>
            </w:r>
            <w:r w:rsidRPr="002D5AFF">
              <w:t>for</w:t>
            </w:r>
            <w:r w:rsidRPr="002D5AFF">
              <w:rPr>
                <w:spacing w:val="-52"/>
              </w:rPr>
              <w:t xml:space="preserve"> </w:t>
            </w:r>
            <w:r w:rsidRPr="002D5AFF">
              <w:t>transportation</w:t>
            </w:r>
          </w:p>
        </w:tc>
        <w:tc>
          <w:tcPr>
            <w:tcW w:w="951" w:type="dxa"/>
            <w:shd w:val="clear" w:color="auto" w:fill="auto"/>
          </w:tcPr>
          <w:p w:rsidR="00F27B67" w:rsidRPr="002D5AFF" w:rsidRDefault="00F27B67" w:rsidP="00F27B67">
            <w:pPr>
              <w:pStyle w:val="TableParagraph"/>
              <w:spacing w:before="173"/>
            </w:pPr>
            <w:r w:rsidRPr="002D5AFF">
              <w:t>AWB</w:t>
            </w:r>
          </w:p>
        </w:tc>
        <w:tc>
          <w:tcPr>
            <w:tcW w:w="2689" w:type="dxa"/>
            <w:gridSpan w:val="2"/>
            <w:shd w:val="clear" w:color="auto" w:fill="auto"/>
            <w:vAlign w:val="center"/>
          </w:tcPr>
          <w:p w:rsidR="00F27B67" w:rsidRPr="002D5AFF" w:rsidRDefault="00F27B67" w:rsidP="00F27B67">
            <w:pPr>
              <w:jc w:val="center"/>
            </w:pPr>
            <w:r w:rsidRPr="002D5AFF">
              <w:t>1 237,84</w:t>
            </w:r>
          </w:p>
        </w:tc>
        <w:tc>
          <w:tcPr>
            <w:tcW w:w="2540" w:type="dxa"/>
            <w:gridSpan w:val="2"/>
            <w:shd w:val="clear" w:color="auto" w:fill="auto"/>
            <w:vAlign w:val="center"/>
          </w:tcPr>
          <w:p w:rsidR="00F27B67" w:rsidRPr="002D5AFF" w:rsidRDefault="00F27B67" w:rsidP="00F27B67">
            <w:pPr>
              <w:jc w:val="center"/>
            </w:pPr>
            <w:r w:rsidRPr="002D5AFF">
              <w:t>1 510,16</w:t>
            </w:r>
          </w:p>
        </w:tc>
      </w:tr>
      <w:tr w:rsidR="00F27B67" w:rsidRPr="002D5AFF" w:rsidTr="0013536F">
        <w:trPr>
          <w:trHeight w:val="614"/>
        </w:trPr>
        <w:tc>
          <w:tcPr>
            <w:tcW w:w="3923" w:type="dxa"/>
            <w:shd w:val="clear" w:color="auto" w:fill="F2F2F2" w:themeFill="background1" w:themeFillShade="F2"/>
          </w:tcPr>
          <w:p w:rsidR="00F27B67" w:rsidRPr="002D5AFF" w:rsidRDefault="00F27B67" w:rsidP="00F27B67">
            <w:pPr>
              <w:pStyle w:val="TableParagraph"/>
              <w:spacing w:line="235" w:lineRule="auto"/>
              <w:jc w:val="left"/>
            </w:pPr>
            <w:r w:rsidRPr="002D5AFF">
              <w:t>Placement of cargo for the period of</w:t>
            </w:r>
            <w:r w:rsidRPr="002D5AFF">
              <w:rPr>
                <w:spacing w:val="1"/>
              </w:rPr>
              <w:t xml:space="preserve"> </w:t>
            </w:r>
            <w:r w:rsidRPr="002D5AFF">
              <w:t>elimination of irregularities with the</w:t>
            </w:r>
            <w:r w:rsidRPr="002D5AFF">
              <w:rPr>
                <w:spacing w:val="1"/>
              </w:rPr>
              <w:t xml:space="preserve"> </w:t>
            </w:r>
            <w:r w:rsidRPr="002D5AFF">
              <w:t>FAR requirements and the carriers’</w:t>
            </w:r>
            <w:r w:rsidRPr="002D5AFF">
              <w:rPr>
                <w:spacing w:val="1"/>
              </w:rPr>
              <w:t xml:space="preserve"> </w:t>
            </w:r>
            <w:r w:rsidRPr="002D5AFF">
              <w:t>regulations in terms of packaging and</w:t>
            </w:r>
            <w:r w:rsidRPr="002D5AFF">
              <w:rPr>
                <w:spacing w:val="1"/>
              </w:rPr>
              <w:t xml:space="preserve"> </w:t>
            </w:r>
            <w:r w:rsidRPr="002D5AFF">
              <w:t>labeling</w:t>
            </w:r>
            <w:r w:rsidRPr="002D5AFF">
              <w:rPr>
                <w:spacing w:val="-5"/>
              </w:rPr>
              <w:t xml:space="preserve"> </w:t>
            </w:r>
            <w:r w:rsidRPr="002D5AFF">
              <w:t>identified</w:t>
            </w:r>
            <w:r w:rsidRPr="002D5AFF">
              <w:rPr>
                <w:spacing w:val="1"/>
              </w:rPr>
              <w:t xml:space="preserve"> </w:t>
            </w:r>
            <w:r w:rsidRPr="002D5AFF">
              <w:t>during</w:t>
            </w:r>
            <w:r w:rsidRPr="002D5AFF">
              <w:rPr>
                <w:spacing w:val="-4"/>
              </w:rPr>
              <w:t xml:space="preserve"> </w:t>
            </w:r>
            <w:r w:rsidRPr="002D5AFF">
              <w:t>delivery</w:t>
            </w:r>
            <w:r w:rsidRPr="002D5AFF">
              <w:rPr>
                <w:spacing w:val="-4"/>
              </w:rPr>
              <w:t xml:space="preserve"> </w:t>
            </w:r>
            <w:r w:rsidRPr="002D5AFF">
              <w:t>to</w:t>
            </w:r>
            <w:r w:rsidRPr="002D5AFF">
              <w:rPr>
                <w:spacing w:val="-4"/>
              </w:rPr>
              <w:t xml:space="preserve"> </w:t>
            </w:r>
            <w:r w:rsidRPr="002D5AFF">
              <w:t xml:space="preserve">the warehouse </w:t>
            </w:r>
          </w:p>
        </w:tc>
        <w:tc>
          <w:tcPr>
            <w:tcW w:w="951" w:type="dxa"/>
            <w:shd w:val="clear" w:color="auto" w:fill="F2F2F2" w:themeFill="background1" w:themeFillShade="F2"/>
          </w:tcPr>
          <w:p w:rsidR="00F27B67" w:rsidRPr="002D5AFF" w:rsidRDefault="00F27B67" w:rsidP="00F27B67">
            <w:pPr>
              <w:pStyle w:val="TableParagraph"/>
              <w:jc w:val="left"/>
            </w:pPr>
          </w:p>
          <w:p w:rsidR="00F27B67" w:rsidRPr="002D5AFF" w:rsidRDefault="00F27B67" w:rsidP="00F27B67">
            <w:pPr>
              <w:pStyle w:val="TableParagraph"/>
              <w:spacing w:before="183"/>
            </w:pPr>
            <w:r w:rsidRPr="002D5AFF">
              <w:t>kg</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5,34</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6,51</w:t>
            </w:r>
          </w:p>
        </w:tc>
      </w:tr>
      <w:tr w:rsidR="00F27B67" w:rsidRPr="002D5AFF" w:rsidTr="004E76E8">
        <w:trPr>
          <w:trHeight w:val="138"/>
        </w:trPr>
        <w:tc>
          <w:tcPr>
            <w:tcW w:w="3923" w:type="dxa"/>
            <w:shd w:val="clear" w:color="auto" w:fill="auto"/>
          </w:tcPr>
          <w:p w:rsidR="00F27B67" w:rsidRPr="002D5AFF" w:rsidRDefault="00F27B67" w:rsidP="00F27B67">
            <w:pPr>
              <w:pStyle w:val="TableParagraph"/>
              <w:spacing w:line="235" w:lineRule="auto"/>
              <w:jc w:val="left"/>
            </w:pPr>
            <w:r w:rsidRPr="002D5AFF">
              <w:t>Minimum charge</w:t>
            </w:r>
          </w:p>
        </w:tc>
        <w:tc>
          <w:tcPr>
            <w:tcW w:w="951" w:type="dxa"/>
            <w:shd w:val="clear" w:color="auto" w:fill="auto"/>
          </w:tcPr>
          <w:p w:rsidR="00F27B67" w:rsidRPr="002D5AFF" w:rsidRDefault="00F27B67" w:rsidP="00F27B67">
            <w:pPr>
              <w:pStyle w:val="TableParagraph"/>
            </w:pPr>
            <w:r w:rsidRPr="002D5AFF">
              <w:t>AWB</w:t>
            </w:r>
          </w:p>
        </w:tc>
        <w:tc>
          <w:tcPr>
            <w:tcW w:w="2689" w:type="dxa"/>
            <w:gridSpan w:val="2"/>
            <w:shd w:val="clear" w:color="auto" w:fill="auto"/>
            <w:vAlign w:val="center"/>
          </w:tcPr>
          <w:p w:rsidR="00F27B67" w:rsidRPr="002D5AFF" w:rsidRDefault="00F27B67" w:rsidP="00F27B67">
            <w:pPr>
              <w:jc w:val="center"/>
            </w:pPr>
            <w:r w:rsidRPr="002D5AFF">
              <w:t>1 637,05</w:t>
            </w:r>
          </w:p>
        </w:tc>
        <w:tc>
          <w:tcPr>
            <w:tcW w:w="2540" w:type="dxa"/>
            <w:gridSpan w:val="2"/>
            <w:shd w:val="clear" w:color="auto" w:fill="auto"/>
            <w:vAlign w:val="center"/>
          </w:tcPr>
          <w:p w:rsidR="00F27B67" w:rsidRPr="002D5AFF" w:rsidRDefault="00F27B67" w:rsidP="00F27B67">
            <w:pPr>
              <w:jc w:val="center"/>
            </w:pPr>
            <w:r w:rsidRPr="002D5AFF">
              <w:t>1 997,20</w:t>
            </w:r>
          </w:p>
        </w:tc>
      </w:tr>
      <w:tr w:rsidR="00F27B67" w:rsidRPr="002D5AFF" w:rsidTr="0013536F">
        <w:trPr>
          <w:trHeight w:val="248"/>
        </w:trPr>
        <w:tc>
          <w:tcPr>
            <w:tcW w:w="3923" w:type="dxa"/>
            <w:shd w:val="clear" w:color="auto" w:fill="F2F2F2" w:themeFill="background1" w:themeFillShade="F2"/>
            <w:vAlign w:val="center"/>
          </w:tcPr>
          <w:p w:rsidR="00F27B67" w:rsidRPr="002D5AFF" w:rsidRDefault="00F27B67" w:rsidP="00F27B67">
            <w:r w:rsidRPr="002D5AFF">
              <w:t>Cargo release coordination</w:t>
            </w:r>
          </w:p>
        </w:tc>
        <w:tc>
          <w:tcPr>
            <w:tcW w:w="951" w:type="dxa"/>
            <w:shd w:val="clear" w:color="auto" w:fill="F2F2F2" w:themeFill="background1" w:themeFillShade="F2"/>
            <w:vAlign w:val="center"/>
          </w:tcPr>
          <w:p w:rsidR="00F27B67" w:rsidRPr="002D5AFF" w:rsidRDefault="00F27B67" w:rsidP="00F27B67">
            <w:pPr>
              <w:jc w:val="center"/>
            </w:pPr>
            <w:r w:rsidRPr="002D5AFF">
              <w:t>pcs</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2 848,07</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3 474,65</w:t>
            </w:r>
          </w:p>
        </w:tc>
      </w:tr>
      <w:tr w:rsidR="002D5AFF" w:rsidRPr="002D5AFF" w:rsidTr="00551186">
        <w:trPr>
          <w:trHeight w:val="614"/>
        </w:trPr>
        <w:tc>
          <w:tcPr>
            <w:tcW w:w="3923" w:type="dxa"/>
            <w:shd w:val="clear" w:color="auto" w:fill="auto"/>
            <w:vAlign w:val="center"/>
          </w:tcPr>
          <w:p w:rsidR="00F27B67" w:rsidRPr="002D5AFF" w:rsidRDefault="00F27B67" w:rsidP="00F27B67">
            <w:r w:rsidRPr="002D5AFF">
              <w:t>Cargo transportation to/from other warehouse of Sheremetyevo airport, subject to availability of contracts</w:t>
            </w:r>
          </w:p>
        </w:tc>
        <w:tc>
          <w:tcPr>
            <w:tcW w:w="951" w:type="dxa"/>
            <w:shd w:val="clear" w:color="auto" w:fill="auto"/>
            <w:vAlign w:val="center"/>
          </w:tcPr>
          <w:p w:rsidR="00F27B67" w:rsidRPr="002D5AFF" w:rsidRDefault="00F27B67" w:rsidP="00F27B67">
            <w:pPr>
              <w:jc w:val="center"/>
            </w:pPr>
            <w:r w:rsidRPr="002D5AFF">
              <w:t>kg</w:t>
            </w:r>
          </w:p>
        </w:tc>
        <w:tc>
          <w:tcPr>
            <w:tcW w:w="2689" w:type="dxa"/>
            <w:gridSpan w:val="2"/>
            <w:shd w:val="clear" w:color="auto" w:fill="auto"/>
            <w:vAlign w:val="center"/>
          </w:tcPr>
          <w:p w:rsidR="00F27B67" w:rsidRPr="002D5AFF" w:rsidRDefault="00F27B67" w:rsidP="00F27B67">
            <w:pPr>
              <w:jc w:val="center"/>
            </w:pPr>
            <w:r w:rsidRPr="002D5AFF">
              <w:t>3,50</w:t>
            </w:r>
          </w:p>
        </w:tc>
        <w:tc>
          <w:tcPr>
            <w:tcW w:w="2540" w:type="dxa"/>
            <w:gridSpan w:val="2"/>
            <w:shd w:val="clear" w:color="auto" w:fill="auto"/>
            <w:vAlign w:val="center"/>
          </w:tcPr>
          <w:p w:rsidR="00F27B67" w:rsidRPr="002D5AFF" w:rsidRDefault="00F27B67" w:rsidP="00F27B67">
            <w:pPr>
              <w:jc w:val="center"/>
            </w:pPr>
            <w:r w:rsidRPr="002D5AFF">
              <w:t>4,27</w:t>
            </w:r>
          </w:p>
        </w:tc>
      </w:tr>
      <w:tr w:rsidR="002D5AFF" w:rsidRPr="002D5AFF" w:rsidTr="00F27B67">
        <w:trPr>
          <w:trHeight w:val="614"/>
        </w:trPr>
        <w:tc>
          <w:tcPr>
            <w:tcW w:w="3923" w:type="dxa"/>
            <w:shd w:val="clear" w:color="auto" w:fill="F2F2F2" w:themeFill="background1" w:themeFillShade="F2"/>
            <w:vAlign w:val="center"/>
          </w:tcPr>
          <w:p w:rsidR="00F27B67" w:rsidRPr="002D5AFF" w:rsidRDefault="00F27B67" w:rsidP="00F27B67">
            <w:r w:rsidRPr="002D5AFF">
              <w:t>Minimum charge</w:t>
            </w:r>
          </w:p>
        </w:tc>
        <w:tc>
          <w:tcPr>
            <w:tcW w:w="951" w:type="dxa"/>
            <w:shd w:val="clear" w:color="auto" w:fill="F2F2F2" w:themeFill="background1" w:themeFillShade="F2"/>
            <w:vAlign w:val="center"/>
          </w:tcPr>
          <w:p w:rsidR="00F27B67" w:rsidRPr="002D5AFF" w:rsidRDefault="00F27B67" w:rsidP="00F27B67">
            <w:pPr>
              <w:jc w:val="center"/>
            </w:pPr>
            <w:r w:rsidRPr="002D5AFF">
              <w:t>ride</w:t>
            </w:r>
          </w:p>
        </w:tc>
        <w:tc>
          <w:tcPr>
            <w:tcW w:w="2689" w:type="dxa"/>
            <w:gridSpan w:val="2"/>
            <w:shd w:val="clear" w:color="auto" w:fill="F2F2F2" w:themeFill="background1" w:themeFillShade="F2"/>
            <w:vAlign w:val="center"/>
          </w:tcPr>
          <w:p w:rsidR="00F27B67" w:rsidRPr="002D5AFF" w:rsidRDefault="00F27B67" w:rsidP="00F27B67">
            <w:pPr>
              <w:jc w:val="center"/>
            </w:pPr>
            <w:r w:rsidRPr="002D5AFF">
              <w:t>6 820,98</w:t>
            </w:r>
          </w:p>
        </w:tc>
        <w:tc>
          <w:tcPr>
            <w:tcW w:w="2540" w:type="dxa"/>
            <w:gridSpan w:val="2"/>
            <w:shd w:val="clear" w:color="auto" w:fill="F2F2F2" w:themeFill="background1" w:themeFillShade="F2"/>
            <w:vAlign w:val="center"/>
          </w:tcPr>
          <w:p w:rsidR="00F27B67" w:rsidRPr="002D5AFF" w:rsidRDefault="00F27B67" w:rsidP="00F27B67">
            <w:pPr>
              <w:jc w:val="center"/>
            </w:pPr>
            <w:r w:rsidRPr="002D5AFF">
              <w:t>8 321,60</w:t>
            </w:r>
          </w:p>
        </w:tc>
      </w:tr>
      <w:tr w:rsidR="0013536F" w:rsidRPr="002D5AFF" w:rsidTr="00061490">
        <w:trPr>
          <w:trHeight w:val="366"/>
        </w:trPr>
        <w:tc>
          <w:tcPr>
            <w:tcW w:w="3923" w:type="dxa"/>
            <w:tcBorders>
              <w:bottom w:val="dashed" w:sz="8" w:space="0" w:color="D9D9D9"/>
            </w:tcBorders>
            <w:shd w:val="clear" w:color="auto" w:fill="auto"/>
            <w:vAlign w:val="center"/>
          </w:tcPr>
          <w:p w:rsidR="0013536F" w:rsidRPr="002D5AFF" w:rsidRDefault="0013536F" w:rsidP="0013536F">
            <w:pPr>
              <w:pStyle w:val="TableParagraph"/>
              <w:rPr>
                <w:b/>
              </w:rPr>
            </w:pPr>
            <w:r w:rsidRPr="002D5AFF">
              <w:rPr>
                <w:b/>
              </w:rPr>
              <w:lastRenderedPageBreak/>
              <w:t>Description</w:t>
            </w:r>
            <w:r w:rsidRPr="002D5AFF">
              <w:rPr>
                <w:b/>
                <w:spacing w:val="-7"/>
              </w:rPr>
              <w:t xml:space="preserve"> </w:t>
            </w:r>
            <w:r w:rsidRPr="002D5AFF">
              <w:rPr>
                <w:b/>
              </w:rPr>
              <w:t>of</w:t>
            </w:r>
            <w:r w:rsidRPr="002D5AFF">
              <w:rPr>
                <w:b/>
                <w:spacing w:val="-5"/>
              </w:rPr>
              <w:t xml:space="preserve"> </w:t>
            </w:r>
            <w:r w:rsidRPr="002D5AFF">
              <w:rPr>
                <w:b/>
              </w:rPr>
              <w:t>Service</w:t>
            </w:r>
          </w:p>
        </w:tc>
        <w:tc>
          <w:tcPr>
            <w:tcW w:w="951" w:type="dxa"/>
            <w:tcBorders>
              <w:bottom w:val="dashed" w:sz="8" w:space="0" w:color="D9D9D9"/>
            </w:tcBorders>
            <w:shd w:val="clear" w:color="auto" w:fill="auto"/>
            <w:vAlign w:val="center"/>
          </w:tcPr>
          <w:p w:rsidR="0013536F" w:rsidRPr="002D5AFF" w:rsidRDefault="0013536F" w:rsidP="0013536F">
            <w:pPr>
              <w:pStyle w:val="TableParagraph"/>
              <w:rPr>
                <w:b/>
              </w:rPr>
            </w:pPr>
            <w:r w:rsidRPr="002D5AFF">
              <w:rPr>
                <w:b/>
              </w:rPr>
              <w:t>UOM</w:t>
            </w:r>
          </w:p>
        </w:tc>
        <w:tc>
          <w:tcPr>
            <w:tcW w:w="2689" w:type="dxa"/>
            <w:gridSpan w:val="2"/>
            <w:tcBorders>
              <w:bottom w:val="dashed" w:sz="8" w:space="0" w:color="D9D9D9"/>
            </w:tcBorders>
            <w:shd w:val="clear" w:color="auto" w:fill="auto"/>
            <w:vAlign w:val="center"/>
          </w:tcPr>
          <w:p w:rsidR="0013536F" w:rsidRPr="002D5AFF" w:rsidRDefault="0013536F" w:rsidP="0013536F">
            <w:pPr>
              <w:pStyle w:val="TableParagraph"/>
              <w:spacing w:line="254" w:lineRule="exact"/>
              <w:rPr>
                <w:b/>
                <w:spacing w:val="1"/>
              </w:rPr>
            </w:pPr>
            <w:r w:rsidRPr="002D5AFF">
              <w:rPr>
                <w:b/>
              </w:rPr>
              <w:t>Price RUB</w:t>
            </w:r>
          </w:p>
          <w:p w:rsidR="0013536F" w:rsidRPr="002D5AFF" w:rsidRDefault="0013536F" w:rsidP="0013536F">
            <w:pPr>
              <w:pStyle w:val="TableParagraph"/>
              <w:spacing w:line="254" w:lineRule="exact"/>
              <w:rPr>
                <w:b/>
              </w:rPr>
            </w:pPr>
            <w:r w:rsidRPr="002D5AFF">
              <w:rPr>
                <w:b/>
                <w:spacing w:val="-1"/>
              </w:rPr>
              <w:t>(without</w:t>
            </w:r>
            <w:r w:rsidRPr="002D5AFF">
              <w:rPr>
                <w:b/>
                <w:spacing w:val="-10"/>
              </w:rPr>
              <w:t xml:space="preserve"> </w:t>
            </w:r>
            <w:r w:rsidRPr="002D5AFF">
              <w:rPr>
                <w:b/>
              </w:rPr>
              <w:t>VAT)</w:t>
            </w:r>
          </w:p>
        </w:tc>
        <w:tc>
          <w:tcPr>
            <w:tcW w:w="2540" w:type="dxa"/>
            <w:gridSpan w:val="2"/>
            <w:tcBorders>
              <w:bottom w:val="dashed" w:sz="8" w:space="0" w:color="D9D9D9"/>
            </w:tcBorders>
            <w:shd w:val="clear" w:color="auto" w:fill="auto"/>
            <w:vAlign w:val="center"/>
          </w:tcPr>
          <w:p w:rsidR="0013536F" w:rsidRPr="002D5AFF" w:rsidRDefault="0013536F" w:rsidP="0013536F">
            <w:pPr>
              <w:pStyle w:val="TableParagraph"/>
              <w:rPr>
                <w:b/>
                <w:spacing w:val="2"/>
              </w:rPr>
            </w:pPr>
            <w:r w:rsidRPr="002D5AFF">
              <w:rPr>
                <w:b/>
              </w:rPr>
              <w:t>Price</w:t>
            </w:r>
            <w:r w:rsidRPr="002D5AFF">
              <w:rPr>
                <w:b/>
                <w:spacing w:val="-3"/>
              </w:rPr>
              <w:t xml:space="preserve"> </w:t>
            </w:r>
            <w:r w:rsidRPr="002D5AFF">
              <w:rPr>
                <w:b/>
              </w:rPr>
              <w:t>RUB</w:t>
            </w:r>
          </w:p>
          <w:p w:rsidR="0013536F" w:rsidRPr="002D5AFF" w:rsidRDefault="0013536F" w:rsidP="0013536F">
            <w:pPr>
              <w:pStyle w:val="TableParagraph"/>
              <w:rPr>
                <w:b/>
              </w:rPr>
            </w:pPr>
            <w:r w:rsidRPr="002D5AFF">
              <w:rPr>
                <w:b/>
              </w:rPr>
              <w:t>(with</w:t>
            </w:r>
            <w:r w:rsidRPr="002D5AFF">
              <w:rPr>
                <w:b/>
                <w:spacing w:val="-8"/>
              </w:rPr>
              <w:t xml:space="preserve"> </w:t>
            </w:r>
            <w:r w:rsidRPr="002D5AFF">
              <w:rPr>
                <w:b/>
              </w:rPr>
              <w:t>VAT)</w:t>
            </w:r>
          </w:p>
        </w:tc>
      </w:tr>
      <w:tr w:rsidR="00F27B67" w:rsidRPr="002D5AFF" w:rsidTr="0013536F">
        <w:trPr>
          <w:trHeight w:val="378"/>
        </w:trPr>
        <w:tc>
          <w:tcPr>
            <w:tcW w:w="3923" w:type="dxa"/>
            <w:tcBorders>
              <w:top w:val="dashed" w:sz="8" w:space="0" w:color="D9D9D9"/>
            </w:tcBorders>
            <w:shd w:val="clear" w:color="auto" w:fill="F2F2F2" w:themeFill="background1" w:themeFillShade="F2"/>
            <w:vAlign w:val="center"/>
          </w:tcPr>
          <w:p w:rsidR="00F27B67" w:rsidRPr="002D5AFF" w:rsidRDefault="00F27B67" w:rsidP="00F27B67">
            <w:r w:rsidRPr="002D5AFF">
              <w:t>Data processing fee for outbound shipment</w:t>
            </w:r>
          </w:p>
        </w:tc>
        <w:tc>
          <w:tcPr>
            <w:tcW w:w="951" w:type="dxa"/>
            <w:tcBorders>
              <w:top w:val="dashed" w:sz="8" w:space="0" w:color="D9D9D9"/>
            </w:tcBorders>
            <w:shd w:val="clear" w:color="auto" w:fill="F2F2F2" w:themeFill="background1" w:themeFillShade="F2"/>
            <w:vAlign w:val="center"/>
          </w:tcPr>
          <w:p w:rsidR="00F27B67" w:rsidRPr="002D5AFF" w:rsidRDefault="00F27B67" w:rsidP="00F27B67">
            <w:pPr>
              <w:jc w:val="center"/>
            </w:pPr>
            <w:r w:rsidRPr="002D5AFF">
              <w:t>AWB</w:t>
            </w:r>
          </w:p>
        </w:tc>
        <w:tc>
          <w:tcPr>
            <w:tcW w:w="2689" w:type="dxa"/>
            <w:gridSpan w:val="2"/>
            <w:tcBorders>
              <w:top w:val="dashed" w:sz="8" w:space="0" w:color="D9D9D9"/>
            </w:tcBorders>
            <w:shd w:val="clear" w:color="auto" w:fill="F2F2F2" w:themeFill="background1" w:themeFillShade="F2"/>
            <w:vAlign w:val="center"/>
          </w:tcPr>
          <w:p w:rsidR="00F27B67" w:rsidRPr="002D5AFF" w:rsidRDefault="00F27B67" w:rsidP="00F27B67">
            <w:pPr>
              <w:jc w:val="center"/>
            </w:pPr>
            <w:r w:rsidRPr="002D5AFF">
              <w:t>180,00</w:t>
            </w:r>
          </w:p>
        </w:tc>
        <w:tc>
          <w:tcPr>
            <w:tcW w:w="2540" w:type="dxa"/>
            <w:gridSpan w:val="2"/>
            <w:tcBorders>
              <w:top w:val="dashed" w:sz="8" w:space="0" w:color="D9D9D9"/>
            </w:tcBorders>
            <w:shd w:val="clear" w:color="auto" w:fill="F2F2F2" w:themeFill="background1" w:themeFillShade="F2"/>
            <w:vAlign w:val="center"/>
          </w:tcPr>
          <w:p w:rsidR="00F27B67" w:rsidRPr="002D5AFF" w:rsidRDefault="00F27B67" w:rsidP="00F27B67">
            <w:pPr>
              <w:jc w:val="center"/>
            </w:pPr>
            <w:r w:rsidRPr="002D5AFF">
              <w:t>219,60</w:t>
            </w:r>
          </w:p>
        </w:tc>
      </w:tr>
      <w:tr w:rsidR="00F27B67" w:rsidRPr="002D5AFF" w:rsidTr="00061490">
        <w:trPr>
          <w:trHeight w:val="378"/>
        </w:trPr>
        <w:tc>
          <w:tcPr>
            <w:tcW w:w="3923" w:type="dxa"/>
            <w:tcBorders>
              <w:top w:val="dashed" w:sz="8" w:space="0" w:color="D9D9D9"/>
            </w:tcBorders>
            <w:shd w:val="clear" w:color="auto" w:fill="auto"/>
            <w:vAlign w:val="center"/>
          </w:tcPr>
          <w:p w:rsidR="00F27B67" w:rsidRPr="002D5AFF" w:rsidRDefault="00F27B67" w:rsidP="00F27B67">
            <w:r w:rsidRPr="002D5AFF">
              <w:t>Data processing fee for commodities arriving as international inbound cargo</w:t>
            </w:r>
          </w:p>
        </w:tc>
        <w:tc>
          <w:tcPr>
            <w:tcW w:w="951" w:type="dxa"/>
            <w:tcBorders>
              <w:top w:val="dashed" w:sz="8" w:space="0" w:color="D9D9D9"/>
            </w:tcBorders>
            <w:shd w:val="clear" w:color="auto" w:fill="auto"/>
            <w:vAlign w:val="center"/>
          </w:tcPr>
          <w:p w:rsidR="00F27B67" w:rsidRPr="002D5AFF" w:rsidRDefault="00F27B67" w:rsidP="00F27B67">
            <w:pPr>
              <w:jc w:val="center"/>
            </w:pPr>
            <w:r w:rsidRPr="002D5AFF">
              <w:t>pcs</w:t>
            </w:r>
          </w:p>
        </w:tc>
        <w:tc>
          <w:tcPr>
            <w:tcW w:w="2689" w:type="dxa"/>
            <w:gridSpan w:val="2"/>
            <w:tcBorders>
              <w:top w:val="dashed" w:sz="8" w:space="0" w:color="D9D9D9"/>
            </w:tcBorders>
            <w:shd w:val="clear" w:color="auto" w:fill="auto"/>
            <w:vAlign w:val="center"/>
          </w:tcPr>
          <w:p w:rsidR="00F27B67" w:rsidRPr="002D5AFF" w:rsidRDefault="00F27B67" w:rsidP="00F27B67">
            <w:pPr>
              <w:jc w:val="center"/>
            </w:pPr>
            <w:r w:rsidRPr="002D5AFF">
              <w:t>1 017,00</w:t>
            </w:r>
          </w:p>
        </w:tc>
        <w:tc>
          <w:tcPr>
            <w:tcW w:w="2540" w:type="dxa"/>
            <w:gridSpan w:val="2"/>
            <w:tcBorders>
              <w:top w:val="dashed" w:sz="8" w:space="0" w:color="D9D9D9"/>
            </w:tcBorders>
            <w:shd w:val="clear" w:color="auto" w:fill="auto"/>
            <w:vAlign w:val="center"/>
          </w:tcPr>
          <w:p w:rsidR="00F27B67" w:rsidRPr="002D5AFF" w:rsidRDefault="00F27B67" w:rsidP="00F27B67">
            <w:pPr>
              <w:jc w:val="center"/>
            </w:pPr>
            <w:r w:rsidRPr="002D5AFF">
              <w:t>1 240,74</w:t>
            </w:r>
          </w:p>
        </w:tc>
      </w:tr>
      <w:tr w:rsidR="002D5AFF" w:rsidRPr="002D5AFF" w:rsidTr="00F27B67">
        <w:trPr>
          <w:trHeight w:val="378"/>
        </w:trPr>
        <w:tc>
          <w:tcPr>
            <w:tcW w:w="3923" w:type="dxa"/>
            <w:tcBorders>
              <w:top w:val="dashed" w:sz="8" w:space="0" w:color="D9D9D9"/>
              <w:bottom w:val="dashed" w:sz="8" w:space="0" w:color="D9D9D9"/>
            </w:tcBorders>
            <w:shd w:val="clear" w:color="auto" w:fill="F2F2F2" w:themeFill="background1" w:themeFillShade="F2"/>
            <w:vAlign w:val="center"/>
          </w:tcPr>
          <w:p w:rsidR="00F27B67" w:rsidRPr="002D5AFF" w:rsidRDefault="00F27B67" w:rsidP="00F27B67">
            <w:r w:rsidRPr="002D5AFF">
              <w:t>Data processing fee for commodities departing as international outbound cargo</w:t>
            </w:r>
          </w:p>
        </w:tc>
        <w:tc>
          <w:tcPr>
            <w:tcW w:w="951" w:type="dxa"/>
            <w:tcBorders>
              <w:top w:val="dashed" w:sz="8" w:space="0" w:color="D9D9D9"/>
              <w:bottom w:val="dashed" w:sz="8" w:space="0" w:color="D9D9D9"/>
            </w:tcBorders>
            <w:shd w:val="clear" w:color="auto" w:fill="F2F2F2" w:themeFill="background1" w:themeFillShade="F2"/>
            <w:vAlign w:val="center"/>
          </w:tcPr>
          <w:p w:rsidR="00F27B67" w:rsidRPr="002D5AFF" w:rsidRDefault="00F27B67" w:rsidP="00F27B67">
            <w:pPr>
              <w:jc w:val="center"/>
            </w:pPr>
            <w:r w:rsidRPr="002D5AFF">
              <w:t>pcs</w:t>
            </w:r>
          </w:p>
        </w:tc>
        <w:tc>
          <w:tcPr>
            <w:tcW w:w="2689" w:type="dxa"/>
            <w:gridSpan w:val="2"/>
            <w:tcBorders>
              <w:top w:val="dashed" w:sz="8" w:space="0" w:color="D9D9D9"/>
              <w:bottom w:val="dashed" w:sz="8" w:space="0" w:color="D9D9D9"/>
            </w:tcBorders>
            <w:shd w:val="clear" w:color="auto" w:fill="F2F2F2" w:themeFill="background1" w:themeFillShade="F2"/>
            <w:vAlign w:val="center"/>
          </w:tcPr>
          <w:p w:rsidR="00F27B67" w:rsidRPr="002D5AFF" w:rsidRDefault="00F27B67" w:rsidP="00F27B67">
            <w:pPr>
              <w:jc w:val="center"/>
            </w:pPr>
            <w:r w:rsidRPr="002D5AFF">
              <w:t>465,00</w:t>
            </w:r>
          </w:p>
        </w:tc>
        <w:tc>
          <w:tcPr>
            <w:tcW w:w="2540" w:type="dxa"/>
            <w:gridSpan w:val="2"/>
            <w:tcBorders>
              <w:top w:val="dashed" w:sz="8" w:space="0" w:color="D9D9D9"/>
              <w:bottom w:val="dashed" w:sz="8" w:space="0" w:color="D9D9D9"/>
            </w:tcBorders>
            <w:shd w:val="clear" w:color="auto" w:fill="F2F2F2" w:themeFill="background1" w:themeFillShade="F2"/>
            <w:vAlign w:val="center"/>
          </w:tcPr>
          <w:p w:rsidR="00F27B67" w:rsidRPr="002D5AFF" w:rsidRDefault="00F27B67" w:rsidP="00F27B67">
            <w:pPr>
              <w:jc w:val="center"/>
            </w:pPr>
            <w:r w:rsidRPr="002D5AFF">
              <w:t>567,30</w:t>
            </w:r>
          </w:p>
        </w:tc>
      </w:tr>
      <w:tr w:rsidR="002D5AFF" w:rsidRPr="002D5AFF" w:rsidTr="0013536F">
        <w:trPr>
          <w:trHeight w:val="378"/>
        </w:trPr>
        <w:tc>
          <w:tcPr>
            <w:tcW w:w="3923" w:type="dxa"/>
            <w:tcBorders>
              <w:top w:val="dashed" w:sz="8" w:space="0" w:color="D9D9D9"/>
            </w:tcBorders>
            <w:shd w:val="clear" w:color="auto" w:fill="F2F2F2" w:themeFill="background1" w:themeFillShade="F2"/>
            <w:vAlign w:val="center"/>
          </w:tcPr>
          <w:p w:rsidR="00F27B67" w:rsidRPr="002D5AFF" w:rsidRDefault="00F27B67" w:rsidP="00F27B67">
            <w:r w:rsidRPr="002D5AFF">
              <w:t>Fee for failure to comply with the established deadline for submitting documents</w:t>
            </w:r>
          </w:p>
        </w:tc>
        <w:tc>
          <w:tcPr>
            <w:tcW w:w="951" w:type="dxa"/>
            <w:tcBorders>
              <w:top w:val="dashed" w:sz="8" w:space="0" w:color="D9D9D9"/>
            </w:tcBorders>
            <w:shd w:val="clear" w:color="auto" w:fill="F2F2F2" w:themeFill="background1" w:themeFillShade="F2"/>
            <w:vAlign w:val="center"/>
          </w:tcPr>
          <w:p w:rsidR="00F27B67" w:rsidRPr="002D5AFF" w:rsidRDefault="00F27B67" w:rsidP="00F27B67">
            <w:pPr>
              <w:jc w:val="center"/>
            </w:pPr>
            <w:r w:rsidRPr="002D5AFF">
              <w:t>AWB</w:t>
            </w:r>
          </w:p>
        </w:tc>
        <w:tc>
          <w:tcPr>
            <w:tcW w:w="2689" w:type="dxa"/>
            <w:gridSpan w:val="2"/>
            <w:tcBorders>
              <w:top w:val="dashed" w:sz="8" w:space="0" w:color="D9D9D9"/>
            </w:tcBorders>
            <w:shd w:val="clear" w:color="auto" w:fill="F2F2F2" w:themeFill="background1" w:themeFillShade="F2"/>
            <w:vAlign w:val="center"/>
          </w:tcPr>
          <w:p w:rsidR="00F27B67" w:rsidRPr="002D5AFF" w:rsidRDefault="00F27B67" w:rsidP="00F27B67">
            <w:pPr>
              <w:jc w:val="center"/>
            </w:pPr>
            <w:r w:rsidRPr="002D5AFF">
              <w:t>1 681,08</w:t>
            </w:r>
          </w:p>
        </w:tc>
        <w:tc>
          <w:tcPr>
            <w:tcW w:w="2540" w:type="dxa"/>
            <w:gridSpan w:val="2"/>
            <w:tcBorders>
              <w:top w:val="dashed" w:sz="8" w:space="0" w:color="D9D9D9"/>
            </w:tcBorders>
            <w:shd w:val="clear" w:color="auto" w:fill="F2F2F2" w:themeFill="background1" w:themeFillShade="F2"/>
            <w:vAlign w:val="center"/>
          </w:tcPr>
          <w:p w:rsidR="00F27B67" w:rsidRPr="002D5AFF" w:rsidRDefault="00F27B67" w:rsidP="00F27B67">
            <w:pPr>
              <w:jc w:val="center"/>
            </w:pPr>
            <w:r w:rsidRPr="002D5AFF">
              <w:t>2 050,92</w:t>
            </w:r>
          </w:p>
        </w:tc>
      </w:tr>
    </w:tbl>
    <w:p w:rsidR="00A92055" w:rsidRPr="004818A8" w:rsidRDefault="00A92055" w:rsidP="008871E8">
      <w:pPr>
        <w:rPr>
          <w:sz w:val="2"/>
          <w:szCs w:val="2"/>
        </w:rPr>
      </w:pPr>
    </w:p>
    <w:p w:rsidR="00A92055" w:rsidRPr="004818A8" w:rsidRDefault="00A92055" w:rsidP="008871E8">
      <w:pPr>
        <w:rPr>
          <w:sz w:val="2"/>
          <w:szCs w:val="2"/>
        </w:rPr>
      </w:pPr>
    </w:p>
    <w:p w:rsidR="00A92055" w:rsidRPr="004818A8" w:rsidRDefault="00A92055" w:rsidP="008871E8">
      <w:pPr>
        <w:rPr>
          <w:sz w:val="2"/>
          <w:szCs w:val="2"/>
        </w:rPr>
      </w:pPr>
    </w:p>
    <w:p w:rsidR="00A92055" w:rsidRPr="004818A8" w:rsidRDefault="00A92055">
      <w:pPr>
        <w:pStyle w:val="a3"/>
        <w:rPr>
          <w:sz w:val="20"/>
        </w:rPr>
      </w:pPr>
    </w:p>
    <w:p w:rsidR="00A92055" w:rsidRPr="004818A8" w:rsidRDefault="00A92055">
      <w:pPr>
        <w:pStyle w:val="a3"/>
        <w:spacing w:before="10"/>
      </w:pPr>
    </w:p>
    <w:p w:rsidR="00A92055" w:rsidRPr="004818A8" w:rsidRDefault="00F14BE3">
      <w:pPr>
        <w:spacing w:before="92"/>
        <w:ind w:left="3123" w:right="2741"/>
        <w:jc w:val="center"/>
        <w:rPr>
          <w:b/>
        </w:rPr>
      </w:pPr>
      <w:r w:rsidRPr="004818A8">
        <w:rPr>
          <w:b/>
          <w:color w:val="202429"/>
        </w:rPr>
        <w:t>Rules</w:t>
      </w:r>
      <w:r w:rsidRPr="004818A8">
        <w:rPr>
          <w:b/>
          <w:color w:val="202429"/>
          <w:spacing w:val="-2"/>
        </w:rPr>
        <w:t xml:space="preserve"> </w:t>
      </w:r>
      <w:r w:rsidRPr="004818A8">
        <w:rPr>
          <w:b/>
          <w:color w:val="202429"/>
        </w:rPr>
        <w:t>for</w:t>
      </w:r>
      <w:r w:rsidRPr="004818A8">
        <w:rPr>
          <w:b/>
          <w:color w:val="202429"/>
          <w:spacing w:val="-3"/>
        </w:rPr>
        <w:t xml:space="preserve"> </w:t>
      </w:r>
      <w:r w:rsidRPr="004818A8">
        <w:rPr>
          <w:b/>
          <w:color w:val="202429"/>
        </w:rPr>
        <w:t>Rates Application</w:t>
      </w:r>
    </w:p>
    <w:p w:rsidR="00A92055" w:rsidRPr="004818A8" w:rsidRDefault="00A92055" w:rsidP="00786D9A">
      <w:pPr>
        <w:pStyle w:val="a3"/>
        <w:spacing w:after="240"/>
        <w:rPr>
          <w:b/>
        </w:rPr>
      </w:pPr>
    </w:p>
    <w:p w:rsidR="00D01A81" w:rsidRPr="00D01A81" w:rsidRDefault="00D01A81" w:rsidP="00D01A81">
      <w:pPr>
        <w:pStyle w:val="a5"/>
        <w:numPr>
          <w:ilvl w:val="0"/>
          <w:numId w:val="2"/>
        </w:numPr>
        <w:shd w:val="clear" w:color="auto" w:fill="FFFFFF"/>
        <w:spacing w:before="240" w:beforeAutospacing="0" w:after="240" w:afterAutospacing="0"/>
        <w:jc w:val="both"/>
        <w:rPr>
          <w:color w:val="212529"/>
          <w:sz w:val="22"/>
          <w:szCs w:val="22"/>
          <w:lang w:val="en-US"/>
        </w:rPr>
      </w:pPr>
      <w:r w:rsidRPr="00D01A81">
        <w:rPr>
          <w:color w:val="212529"/>
          <w:sz w:val="22"/>
          <w:szCs w:val="22"/>
          <w:lang w:val="en-US"/>
        </w:rPr>
        <w:t xml:space="preserve">For import/export cargo: if there are several types of cargo in nature in one waybill, terminal handling </w:t>
      </w:r>
      <w:proofErr w:type="gramStart"/>
      <w:r w:rsidRPr="00D01A81">
        <w:rPr>
          <w:color w:val="212529"/>
          <w:sz w:val="22"/>
          <w:szCs w:val="22"/>
          <w:lang w:val="en-US"/>
        </w:rPr>
        <w:t>is charged</w:t>
      </w:r>
      <w:proofErr w:type="gramEnd"/>
      <w:r w:rsidRPr="00D01A81">
        <w:rPr>
          <w:color w:val="212529"/>
          <w:sz w:val="22"/>
          <w:szCs w:val="22"/>
          <w:lang w:val="en-US"/>
        </w:rPr>
        <w:t xml:space="preserve"> according to the highest rate.</w:t>
      </w:r>
    </w:p>
    <w:p w:rsidR="00D01A81" w:rsidRPr="00D01A81" w:rsidRDefault="00D01A81" w:rsidP="00D01A81">
      <w:pPr>
        <w:numPr>
          <w:ilvl w:val="0"/>
          <w:numId w:val="2"/>
        </w:numPr>
        <w:tabs>
          <w:tab w:val="left" w:pos="1277"/>
        </w:tabs>
        <w:spacing w:after="240"/>
        <w:ind w:left="1276" w:right="167"/>
        <w:jc w:val="both"/>
      </w:pPr>
      <w:r w:rsidRPr="00D01A81">
        <w:rPr>
          <w:shd w:val="clear" w:color="auto" w:fill="FFFFFF"/>
        </w:rPr>
        <w:t>Services «Terminal handling of non-customs cargo without unpacking at the Cargo Terminal» and «Terminal processing of customs cargo without unpacking at the Cargo Terminal» are used under the following conditions:</w:t>
      </w:r>
    </w:p>
    <w:p w:rsidR="00D01A81" w:rsidRPr="00D01A81" w:rsidRDefault="00D01A81" w:rsidP="00D01A81">
      <w:pPr>
        <w:widowControl/>
        <w:numPr>
          <w:ilvl w:val="1"/>
          <w:numId w:val="6"/>
        </w:numPr>
        <w:shd w:val="clear" w:color="auto" w:fill="FFFFFF"/>
        <w:autoSpaceDE/>
        <w:autoSpaceDN/>
        <w:spacing w:after="240"/>
        <w:jc w:val="both"/>
      </w:pPr>
      <w:r w:rsidRPr="00D01A81">
        <w:t>The cargo should arrive in a ULD. In case of bulk loading, the rate is not applied.</w:t>
      </w:r>
    </w:p>
    <w:p w:rsidR="00D01A81" w:rsidRPr="00D01A81" w:rsidRDefault="00D01A81" w:rsidP="00D01A81">
      <w:pPr>
        <w:widowControl/>
        <w:numPr>
          <w:ilvl w:val="1"/>
          <w:numId w:val="6"/>
        </w:numPr>
        <w:shd w:val="clear" w:color="auto" w:fill="FFFFFF"/>
        <w:autoSpaceDE/>
        <w:autoSpaceDN/>
        <w:spacing w:after="240"/>
        <w:jc w:val="both"/>
      </w:pPr>
      <w:r w:rsidRPr="00D01A81">
        <w:t xml:space="preserve">On the </w:t>
      </w:r>
      <w:proofErr w:type="gramStart"/>
      <w:r w:rsidRPr="00D01A81">
        <w:t>ULD</w:t>
      </w:r>
      <w:proofErr w:type="gramEnd"/>
      <w:r w:rsidRPr="00D01A81">
        <w:t xml:space="preserve"> contain cargo only one consignee.</w:t>
      </w:r>
    </w:p>
    <w:p w:rsidR="00D01A81" w:rsidRPr="009A2ADC" w:rsidRDefault="00D01A81" w:rsidP="009A2ADC">
      <w:pPr>
        <w:widowControl/>
        <w:numPr>
          <w:ilvl w:val="1"/>
          <w:numId w:val="6"/>
        </w:numPr>
        <w:shd w:val="clear" w:color="auto" w:fill="FFFFFF"/>
        <w:autoSpaceDE/>
        <w:autoSpaceDN/>
        <w:spacing w:after="240"/>
        <w:jc w:val="both"/>
        <w:rPr>
          <w:color w:val="212529"/>
        </w:rPr>
      </w:pPr>
      <w:r w:rsidRPr="00D01A81">
        <w:t>A preliminary request should receive from the consignee (at least an hour before the arrival of the flight) for the provision of the service, indicating the flight number, air waybill number and ULD storage position number. The request shall sent to Moscow Cargo by E-mail to</w:t>
      </w:r>
      <w:r w:rsidR="009A2ADC" w:rsidRPr="009A2ADC">
        <w:t xml:space="preserve"> </w:t>
      </w:r>
      <w:hyperlink r:id="rId10" w:history="1">
        <w:r w:rsidRPr="009A2ADC">
          <w:rPr>
            <w:color w:val="FF7800"/>
            <w:u w:val="single"/>
          </w:rPr>
          <w:t>info-feedback@moscow-cargo.com</w:t>
        </w:r>
      </w:hyperlink>
      <w:r w:rsidRPr="009A2ADC">
        <w:rPr>
          <w:color w:val="212529"/>
        </w:rPr>
        <w:t>.</w:t>
      </w:r>
    </w:p>
    <w:p w:rsidR="00A92055" w:rsidRPr="00D01A81" w:rsidRDefault="00F14BE3" w:rsidP="00786D9A">
      <w:pPr>
        <w:pStyle w:val="a4"/>
        <w:numPr>
          <w:ilvl w:val="0"/>
          <w:numId w:val="2"/>
        </w:numPr>
        <w:tabs>
          <w:tab w:val="left" w:pos="1277"/>
        </w:tabs>
        <w:spacing w:after="240" w:line="242" w:lineRule="auto"/>
        <w:ind w:left="1276" w:right="181"/>
      </w:pPr>
      <w:r w:rsidRPr="00D01A81">
        <w:rPr>
          <w:color w:val="202429"/>
        </w:rPr>
        <w:t xml:space="preserve">For </w:t>
      </w:r>
      <w:r w:rsidR="00D52FB4" w:rsidRPr="00D01A81">
        <w:rPr>
          <w:color w:val="202429"/>
        </w:rPr>
        <w:t>import</w:t>
      </w:r>
      <w:r w:rsidRPr="00D01A81">
        <w:rPr>
          <w:color w:val="202429"/>
        </w:rPr>
        <w:t xml:space="preserve"> cargo: if there are several types of cargo in nature in one waybill, charging for storage </w:t>
      </w:r>
      <w:proofErr w:type="gramStart"/>
      <w:r w:rsidRPr="00D01A81">
        <w:rPr>
          <w:color w:val="202429"/>
        </w:rPr>
        <w:t>is</w:t>
      </w:r>
      <w:r w:rsidRPr="00D01A81">
        <w:rPr>
          <w:color w:val="202429"/>
          <w:spacing w:val="-53"/>
        </w:rPr>
        <w:t xml:space="preserve"> </w:t>
      </w:r>
      <w:r w:rsidRPr="00D01A81">
        <w:t>charged</w:t>
      </w:r>
      <w:proofErr w:type="gramEnd"/>
      <w:r w:rsidRPr="00D01A81">
        <w:rPr>
          <w:spacing w:val="-4"/>
        </w:rPr>
        <w:t xml:space="preserve"> </w:t>
      </w:r>
      <w:r w:rsidRPr="00D01A81">
        <w:t>according</w:t>
      </w:r>
      <w:r w:rsidRPr="00D01A81">
        <w:rPr>
          <w:spacing w:val="-3"/>
        </w:rPr>
        <w:t xml:space="preserve"> </w:t>
      </w:r>
      <w:r w:rsidRPr="00D01A81">
        <w:t>to</w:t>
      </w:r>
      <w:r w:rsidRPr="00D01A81">
        <w:rPr>
          <w:spacing w:val="-3"/>
        </w:rPr>
        <w:t xml:space="preserve"> </w:t>
      </w:r>
      <w:r w:rsidRPr="00D01A81">
        <w:t>the highest</w:t>
      </w:r>
      <w:r w:rsidRPr="00D01A81">
        <w:rPr>
          <w:spacing w:val="3"/>
        </w:rPr>
        <w:t xml:space="preserve"> </w:t>
      </w:r>
      <w:r w:rsidRPr="00D01A81">
        <w:t>rate.</w:t>
      </w:r>
    </w:p>
    <w:p w:rsidR="00A92055" w:rsidRPr="00D01A81" w:rsidRDefault="00F14BE3" w:rsidP="00786D9A">
      <w:pPr>
        <w:pStyle w:val="a3"/>
        <w:spacing w:after="240"/>
        <w:ind w:left="1276" w:right="176"/>
        <w:jc w:val="both"/>
      </w:pPr>
      <w:r w:rsidRPr="00D01A81">
        <w:t xml:space="preserve">For </w:t>
      </w:r>
      <w:r w:rsidR="00D52FB4" w:rsidRPr="00D01A81">
        <w:t>export</w:t>
      </w:r>
      <w:r w:rsidRPr="00D01A81">
        <w:t xml:space="preserve"> cargo: if there are several types of cargo in nature in one </w:t>
      </w:r>
      <w:proofErr w:type="gramStart"/>
      <w:r w:rsidRPr="00D01A81">
        <w:t>air</w:t>
      </w:r>
      <w:proofErr w:type="gramEnd"/>
      <w:r w:rsidRPr="00D01A81">
        <w:t xml:space="preserve"> waybill storage of cargo is</w:t>
      </w:r>
      <w:r w:rsidRPr="00D01A81">
        <w:rPr>
          <w:spacing w:val="-52"/>
        </w:rPr>
        <w:t xml:space="preserve"> </w:t>
      </w:r>
      <w:r w:rsidRPr="00D01A81">
        <w:rPr>
          <w:spacing w:val="-1"/>
        </w:rPr>
        <w:t>charged</w:t>
      </w:r>
      <w:r w:rsidRPr="00D01A81">
        <w:rPr>
          <w:spacing w:val="-12"/>
        </w:rPr>
        <w:t xml:space="preserve"> </w:t>
      </w:r>
      <w:r w:rsidRPr="00D01A81">
        <w:rPr>
          <w:spacing w:val="-1"/>
        </w:rPr>
        <w:t>separately</w:t>
      </w:r>
      <w:r w:rsidRPr="00D01A81">
        <w:rPr>
          <w:spacing w:val="-12"/>
        </w:rPr>
        <w:t xml:space="preserve"> </w:t>
      </w:r>
      <w:r w:rsidRPr="00D01A81">
        <w:t>for</w:t>
      </w:r>
      <w:r w:rsidRPr="00D01A81">
        <w:rPr>
          <w:spacing w:val="-4"/>
        </w:rPr>
        <w:t xml:space="preserve"> </w:t>
      </w:r>
      <w:r w:rsidRPr="00D01A81">
        <w:t>each</w:t>
      </w:r>
      <w:r w:rsidRPr="00D01A81">
        <w:rPr>
          <w:spacing w:val="-12"/>
        </w:rPr>
        <w:t xml:space="preserve"> </w:t>
      </w:r>
      <w:r w:rsidRPr="00D01A81">
        <w:t>type</w:t>
      </w:r>
      <w:r w:rsidRPr="00D01A81">
        <w:rPr>
          <w:spacing w:val="-9"/>
        </w:rPr>
        <w:t xml:space="preserve"> </w:t>
      </w:r>
      <w:r w:rsidRPr="00D01A81">
        <w:t>of</w:t>
      </w:r>
      <w:r w:rsidRPr="00D01A81">
        <w:rPr>
          <w:spacing w:val="-4"/>
        </w:rPr>
        <w:t xml:space="preserve"> </w:t>
      </w:r>
      <w:r w:rsidRPr="00D01A81">
        <w:t>cargo.</w:t>
      </w:r>
      <w:r w:rsidRPr="00D01A81">
        <w:rPr>
          <w:spacing w:val="-5"/>
        </w:rPr>
        <w:t xml:space="preserve"> </w:t>
      </w:r>
      <w:r w:rsidRPr="00D01A81">
        <w:t>The</w:t>
      </w:r>
      <w:r w:rsidRPr="00D01A81">
        <w:rPr>
          <w:spacing w:val="-10"/>
        </w:rPr>
        <w:t xml:space="preserve"> </w:t>
      </w:r>
      <w:r w:rsidRPr="00D01A81">
        <w:t>minimum</w:t>
      </w:r>
      <w:r w:rsidRPr="00D01A81">
        <w:rPr>
          <w:spacing w:val="-11"/>
        </w:rPr>
        <w:t xml:space="preserve"> </w:t>
      </w:r>
      <w:r w:rsidRPr="00D01A81">
        <w:t>charge</w:t>
      </w:r>
      <w:r w:rsidRPr="00D01A81">
        <w:rPr>
          <w:spacing w:val="-13"/>
        </w:rPr>
        <w:t xml:space="preserve"> </w:t>
      </w:r>
      <w:proofErr w:type="gramStart"/>
      <w:r w:rsidRPr="00D01A81">
        <w:t>is</w:t>
      </w:r>
      <w:r w:rsidRPr="00D01A81">
        <w:rPr>
          <w:spacing w:val="-7"/>
        </w:rPr>
        <w:t xml:space="preserve"> </w:t>
      </w:r>
      <w:r w:rsidRPr="00D01A81">
        <w:t>calculated</w:t>
      </w:r>
      <w:proofErr w:type="gramEnd"/>
      <w:r w:rsidRPr="00D01A81">
        <w:rPr>
          <w:spacing w:val="-12"/>
        </w:rPr>
        <w:t xml:space="preserve"> </w:t>
      </w:r>
      <w:r w:rsidRPr="00D01A81">
        <w:t>based</w:t>
      </w:r>
      <w:r w:rsidRPr="00D01A81">
        <w:rPr>
          <w:spacing w:val="-8"/>
        </w:rPr>
        <w:t xml:space="preserve"> </w:t>
      </w:r>
      <w:r w:rsidRPr="00D01A81">
        <w:t>on</w:t>
      </w:r>
      <w:r w:rsidRPr="00D01A81">
        <w:rPr>
          <w:spacing w:val="-12"/>
        </w:rPr>
        <w:t xml:space="preserve"> </w:t>
      </w:r>
      <w:r w:rsidRPr="00D01A81">
        <w:t>the</w:t>
      </w:r>
      <w:r w:rsidRPr="00D01A81">
        <w:rPr>
          <w:spacing w:val="-13"/>
        </w:rPr>
        <w:t xml:space="preserve"> </w:t>
      </w:r>
      <w:r w:rsidRPr="00D01A81">
        <w:t>total</w:t>
      </w:r>
      <w:r w:rsidRPr="00D01A81">
        <w:rPr>
          <w:spacing w:val="-6"/>
        </w:rPr>
        <w:t xml:space="preserve"> </w:t>
      </w:r>
      <w:r w:rsidRPr="00D01A81">
        <w:t>weight</w:t>
      </w:r>
      <w:r w:rsidRPr="00D01A81">
        <w:rPr>
          <w:spacing w:val="-53"/>
        </w:rPr>
        <w:t xml:space="preserve"> </w:t>
      </w:r>
      <w:r w:rsidRPr="00D01A81">
        <w:t>of</w:t>
      </w:r>
      <w:r w:rsidRPr="00D01A81">
        <w:rPr>
          <w:spacing w:val="-1"/>
        </w:rPr>
        <w:t xml:space="preserve"> </w:t>
      </w:r>
      <w:r w:rsidRPr="00D01A81">
        <w:t>cargo</w:t>
      </w:r>
      <w:r w:rsidRPr="00D01A81">
        <w:rPr>
          <w:spacing w:val="2"/>
        </w:rPr>
        <w:t xml:space="preserve"> </w:t>
      </w:r>
      <w:r w:rsidRPr="00D01A81">
        <w:t>in</w:t>
      </w:r>
      <w:r w:rsidRPr="00D01A81">
        <w:rPr>
          <w:spacing w:val="-3"/>
        </w:rPr>
        <w:t xml:space="preserve"> </w:t>
      </w:r>
      <w:r w:rsidRPr="00D01A81">
        <w:t>the</w:t>
      </w:r>
      <w:r w:rsidRPr="00D01A81">
        <w:rPr>
          <w:spacing w:val="-5"/>
        </w:rPr>
        <w:t xml:space="preserve"> </w:t>
      </w:r>
      <w:r w:rsidRPr="00D01A81">
        <w:t>air</w:t>
      </w:r>
      <w:r w:rsidRPr="00D01A81">
        <w:rPr>
          <w:spacing w:val="5"/>
        </w:rPr>
        <w:t xml:space="preserve"> </w:t>
      </w:r>
      <w:r w:rsidRPr="00D01A81">
        <w:t>waybill</w:t>
      </w:r>
      <w:r w:rsidRPr="00D01A81">
        <w:rPr>
          <w:spacing w:val="-3"/>
        </w:rPr>
        <w:t xml:space="preserve"> </w:t>
      </w:r>
      <w:r w:rsidRPr="00D01A81">
        <w:t>according</w:t>
      </w:r>
      <w:r w:rsidRPr="00D01A81">
        <w:rPr>
          <w:spacing w:val="-3"/>
        </w:rPr>
        <w:t xml:space="preserve"> </w:t>
      </w:r>
      <w:r w:rsidRPr="00D01A81">
        <w:t>to</w:t>
      </w:r>
      <w:r w:rsidRPr="00D01A81">
        <w:rPr>
          <w:spacing w:val="2"/>
        </w:rPr>
        <w:t xml:space="preserve"> </w:t>
      </w:r>
      <w:r w:rsidRPr="00D01A81">
        <w:t>maximum rate.</w:t>
      </w:r>
    </w:p>
    <w:p w:rsidR="00A92055" w:rsidRPr="00D01A81" w:rsidRDefault="00F14BE3" w:rsidP="00D01A81">
      <w:pPr>
        <w:pStyle w:val="1"/>
        <w:numPr>
          <w:ilvl w:val="0"/>
          <w:numId w:val="2"/>
        </w:numPr>
        <w:tabs>
          <w:tab w:val="left" w:pos="1277"/>
        </w:tabs>
        <w:spacing w:after="240"/>
        <w:ind w:right="0"/>
        <w:rPr>
          <w:sz w:val="22"/>
          <w:szCs w:val="22"/>
        </w:rPr>
      </w:pPr>
      <w:r w:rsidRPr="00D01A81">
        <w:rPr>
          <w:sz w:val="22"/>
          <w:szCs w:val="22"/>
        </w:rPr>
        <w:t xml:space="preserve">In case of partial delivery of cargo under the same air waybill: storage </w:t>
      </w:r>
      <w:proofErr w:type="gramStart"/>
      <w:r w:rsidRPr="00D01A81">
        <w:rPr>
          <w:sz w:val="22"/>
          <w:szCs w:val="22"/>
        </w:rPr>
        <w:t>is calculated</w:t>
      </w:r>
      <w:proofErr w:type="gramEnd"/>
      <w:r w:rsidRPr="00D01A81">
        <w:rPr>
          <w:sz w:val="22"/>
          <w:szCs w:val="22"/>
        </w:rPr>
        <w:t xml:space="preserve"> for each shipment separately.</w:t>
      </w:r>
    </w:p>
    <w:p w:rsidR="00A92055" w:rsidRPr="00D01A81" w:rsidRDefault="00F14BE3" w:rsidP="00D01A81">
      <w:pPr>
        <w:pStyle w:val="1"/>
        <w:numPr>
          <w:ilvl w:val="0"/>
          <w:numId w:val="2"/>
        </w:numPr>
        <w:tabs>
          <w:tab w:val="left" w:pos="1277"/>
        </w:tabs>
        <w:spacing w:after="240"/>
        <w:ind w:right="0"/>
        <w:rPr>
          <w:sz w:val="22"/>
          <w:szCs w:val="22"/>
        </w:rPr>
      </w:pPr>
      <w:r w:rsidRPr="00D01A81">
        <w:rPr>
          <w:sz w:val="22"/>
          <w:szCs w:val="22"/>
        </w:rPr>
        <w:t xml:space="preserve">Storage is calculated </w:t>
      </w:r>
      <w:proofErr w:type="gramStart"/>
      <w:r w:rsidRPr="00D01A81">
        <w:rPr>
          <w:sz w:val="22"/>
          <w:szCs w:val="22"/>
        </w:rPr>
        <w:t>on the basis of</w:t>
      </w:r>
      <w:proofErr w:type="gramEnd"/>
      <w:r w:rsidRPr="00D01A81">
        <w:rPr>
          <w:sz w:val="22"/>
          <w:szCs w:val="22"/>
        </w:rPr>
        <w:t xml:space="preserve"> physical weight.</w:t>
      </w:r>
    </w:p>
    <w:p w:rsidR="006F0BBA" w:rsidRPr="00D01A81" w:rsidRDefault="00F14BE3" w:rsidP="00D01A81">
      <w:pPr>
        <w:pStyle w:val="1"/>
        <w:numPr>
          <w:ilvl w:val="0"/>
          <w:numId w:val="2"/>
        </w:numPr>
        <w:tabs>
          <w:tab w:val="left" w:pos="1277"/>
        </w:tabs>
        <w:spacing w:after="240"/>
        <w:ind w:right="0"/>
        <w:rPr>
          <w:sz w:val="22"/>
          <w:szCs w:val="22"/>
        </w:rPr>
      </w:pPr>
      <w:r w:rsidRPr="00D01A81">
        <w:rPr>
          <w:sz w:val="22"/>
          <w:szCs w:val="22"/>
        </w:rPr>
        <w:t>T</w:t>
      </w:r>
      <w:r w:rsidR="006F0BBA" w:rsidRPr="00D01A81">
        <w:rPr>
          <w:sz w:val="22"/>
          <w:szCs w:val="22"/>
        </w:rPr>
        <w:t xml:space="preserve">he period of free storage of </w:t>
      </w:r>
      <w:r w:rsidR="00D52FB4" w:rsidRPr="00D01A81">
        <w:rPr>
          <w:sz w:val="22"/>
          <w:szCs w:val="22"/>
        </w:rPr>
        <w:t>import</w:t>
      </w:r>
      <w:r w:rsidR="006F0BBA" w:rsidRPr="00D01A81">
        <w:rPr>
          <w:sz w:val="22"/>
          <w:szCs w:val="22"/>
        </w:rPr>
        <w:t xml:space="preserve"> general and dangerous cargo (except for perishable and TTSP cargo) is four days including the day of </w:t>
      </w:r>
      <w:proofErr w:type="gramStart"/>
      <w:r w:rsidR="006F0BBA" w:rsidRPr="00D01A81">
        <w:rPr>
          <w:sz w:val="22"/>
          <w:szCs w:val="22"/>
        </w:rPr>
        <w:t>arrival.</w:t>
      </w:r>
      <w:proofErr w:type="gramEnd"/>
    </w:p>
    <w:p w:rsidR="00A92055" w:rsidRPr="00D01A81" w:rsidRDefault="00F14BE3" w:rsidP="00D01A81">
      <w:pPr>
        <w:pStyle w:val="1"/>
        <w:numPr>
          <w:ilvl w:val="0"/>
          <w:numId w:val="2"/>
        </w:numPr>
        <w:tabs>
          <w:tab w:val="left" w:pos="1277"/>
        </w:tabs>
        <w:spacing w:after="240"/>
        <w:ind w:right="0"/>
        <w:rPr>
          <w:sz w:val="22"/>
          <w:szCs w:val="22"/>
        </w:rPr>
      </w:pPr>
      <w:r w:rsidRPr="00D01A81">
        <w:rPr>
          <w:sz w:val="22"/>
          <w:szCs w:val="22"/>
        </w:rPr>
        <w:t xml:space="preserve">The period of free storage of </w:t>
      </w:r>
      <w:r w:rsidR="00D52FB4" w:rsidRPr="00D01A81">
        <w:rPr>
          <w:sz w:val="22"/>
          <w:szCs w:val="22"/>
        </w:rPr>
        <w:t>export</w:t>
      </w:r>
      <w:r w:rsidRPr="00D01A81">
        <w:rPr>
          <w:sz w:val="22"/>
          <w:szCs w:val="22"/>
        </w:rPr>
        <w:t xml:space="preserve"> general and dangerous cargo is six days including the day of cargo acceptance to the </w:t>
      </w:r>
      <w:proofErr w:type="gramStart"/>
      <w:r w:rsidRPr="00D01A81">
        <w:rPr>
          <w:sz w:val="22"/>
          <w:szCs w:val="22"/>
        </w:rPr>
        <w:t>warehouse.</w:t>
      </w:r>
      <w:proofErr w:type="gramEnd"/>
    </w:p>
    <w:p w:rsidR="006F0BBA" w:rsidRPr="00D01A81" w:rsidRDefault="00F14BE3" w:rsidP="00786D9A">
      <w:pPr>
        <w:pStyle w:val="1"/>
        <w:numPr>
          <w:ilvl w:val="0"/>
          <w:numId w:val="2"/>
        </w:numPr>
        <w:tabs>
          <w:tab w:val="left" w:pos="1277"/>
        </w:tabs>
        <w:spacing w:after="240"/>
        <w:ind w:right="0"/>
        <w:rPr>
          <w:sz w:val="22"/>
          <w:szCs w:val="22"/>
        </w:rPr>
      </w:pPr>
      <w:r w:rsidRPr="00D01A81">
        <w:rPr>
          <w:sz w:val="22"/>
          <w:szCs w:val="22"/>
        </w:rPr>
        <w:t xml:space="preserve">Each commenced day </w:t>
      </w:r>
      <w:proofErr w:type="gramStart"/>
      <w:r w:rsidRPr="00D01A81">
        <w:rPr>
          <w:sz w:val="22"/>
          <w:szCs w:val="22"/>
        </w:rPr>
        <w:t>is deemed</w:t>
      </w:r>
      <w:proofErr w:type="gramEnd"/>
      <w:r w:rsidRPr="00D01A81">
        <w:rPr>
          <w:sz w:val="22"/>
          <w:szCs w:val="22"/>
        </w:rPr>
        <w:t xml:space="preserve"> full.</w:t>
      </w:r>
      <w:r w:rsidR="006F0BBA" w:rsidRPr="00D01A81">
        <w:rPr>
          <w:sz w:val="22"/>
          <w:szCs w:val="22"/>
        </w:rPr>
        <w:t xml:space="preserve"> </w:t>
      </w:r>
    </w:p>
    <w:p w:rsidR="00D01A81" w:rsidRPr="00D01A81" w:rsidRDefault="00D01A81" w:rsidP="00D01A81">
      <w:pPr>
        <w:pStyle w:val="1"/>
        <w:numPr>
          <w:ilvl w:val="0"/>
          <w:numId w:val="2"/>
        </w:numPr>
        <w:tabs>
          <w:tab w:val="left" w:pos="1277"/>
        </w:tabs>
        <w:spacing w:after="240"/>
        <w:ind w:right="0"/>
        <w:rPr>
          <w:sz w:val="22"/>
          <w:szCs w:val="22"/>
        </w:rPr>
      </w:pPr>
      <w:r w:rsidRPr="00D01A81">
        <w:rPr>
          <w:sz w:val="22"/>
          <w:szCs w:val="22"/>
        </w:rPr>
        <w:t xml:space="preserve">Free storage of special category cargo (temperature-controlled cargo) </w:t>
      </w:r>
      <w:proofErr w:type="gramStart"/>
      <w:r w:rsidRPr="00D01A81">
        <w:rPr>
          <w:sz w:val="22"/>
          <w:szCs w:val="22"/>
        </w:rPr>
        <w:t>is only provided</w:t>
      </w:r>
      <w:proofErr w:type="gramEnd"/>
      <w:r w:rsidRPr="00D01A81">
        <w:rPr>
          <w:sz w:val="22"/>
          <w:szCs w:val="22"/>
        </w:rPr>
        <w:t xml:space="preserve"> on the day of placement import cargo in the warehouse.</w:t>
      </w:r>
    </w:p>
    <w:p w:rsidR="00D01A81" w:rsidRPr="00D01A81" w:rsidRDefault="00D01A81" w:rsidP="00D01A81">
      <w:pPr>
        <w:widowControl/>
        <w:numPr>
          <w:ilvl w:val="1"/>
          <w:numId w:val="6"/>
        </w:numPr>
        <w:shd w:val="clear" w:color="auto" w:fill="FFFFFF"/>
        <w:autoSpaceDE/>
        <w:autoSpaceDN/>
        <w:spacing w:after="240"/>
        <w:jc w:val="both"/>
      </w:pPr>
      <w:r w:rsidRPr="00D01A81">
        <w:t xml:space="preserve">The period of free storage of import cargo </w:t>
      </w:r>
      <w:proofErr w:type="gramStart"/>
      <w:r w:rsidRPr="00D01A81">
        <w:t>is prolonged</w:t>
      </w:r>
      <w:proofErr w:type="gramEnd"/>
      <w:r w:rsidRPr="00D01A81">
        <w:t xml:space="preserve"> for a next day if the cargo is ready for release after 4 p.m.</w:t>
      </w:r>
    </w:p>
    <w:p w:rsidR="00D01A81" w:rsidRPr="00D01A81" w:rsidRDefault="00D01A81" w:rsidP="00D01A81">
      <w:pPr>
        <w:pStyle w:val="1"/>
        <w:numPr>
          <w:ilvl w:val="0"/>
          <w:numId w:val="2"/>
        </w:numPr>
        <w:tabs>
          <w:tab w:val="left" w:pos="1277"/>
        </w:tabs>
        <w:spacing w:after="240"/>
        <w:ind w:right="0"/>
        <w:rPr>
          <w:sz w:val="22"/>
          <w:szCs w:val="22"/>
        </w:rPr>
      </w:pPr>
      <w:r w:rsidRPr="00D01A81">
        <w:rPr>
          <w:sz w:val="22"/>
          <w:szCs w:val="22"/>
        </w:rPr>
        <w:t xml:space="preserve">In safe custody of </w:t>
      </w:r>
      <w:proofErr w:type="gramStart"/>
      <w:r w:rsidRPr="00D01A81">
        <w:rPr>
          <w:sz w:val="22"/>
          <w:szCs w:val="22"/>
        </w:rPr>
        <w:t>cargo</w:t>
      </w:r>
      <w:proofErr w:type="gramEnd"/>
      <w:r w:rsidRPr="00D01A81">
        <w:rPr>
          <w:sz w:val="22"/>
          <w:szCs w:val="22"/>
        </w:rPr>
        <w:t xml:space="preserve"> free storage period is not applied. If after the order of pass for pick-up the consignee has not picked up the cargo within 3 hours, the storage of cargo in the warehouse </w:t>
      </w:r>
      <w:proofErr w:type="gramStart"/>
      <w:r w:rsidRPr="00D01A81">
        <w:rPr>
          <w:sz w:val="22"/>
          <w:szCs w:val="22"/>
        </w:rPr>
        <w:t>is charged</w:t>
      </w:r>
      <w:proofErr w:type="gramEnd"/>
      <w:r w:rsidRPr="00D01A81">
        <w:rPr>
          <w:sz w:val="22"/>
          <w:szCs w:val="22"/>
        </w:rPr>
        <w:t xml:space="preserve"> as bailment.</w:t>
      </w:r>
    </w:p>
    <w:p w:rsidR="00D01A81" w:rsidRPr="00D01A81" w:rsidRDefault="00D01A81" w:rsidP="00D01A81">
      <w:pPr>
        <w:pStyle w:val="1"/>
        <w:numPr>
          <w:ilvl w:val="0"/>
          <w:numId w:val="2"/>
        </w:numPr>
        <w:tabs>
          <w:tab w:val="left" w:pos="1277"/>
        </w:tabs>
        <w:spacing w:after="240"/>
        <w:ind w:right="0"/>
        <w:rPr>
          <w:sz w:val="22"/>
          <w:szCs w:val="22"/>
        </w:rPr>
      </w:pPr>
      <w:r w:rsidRPr="00D01A81">
        <w:rPr>
          <w:sz w:val="22"/>
          <w:szCs w:val="22"/>
        </w:rPr>
        <w:t xml:space="preserve">For cargo subject to deconsolidation: storage under a master air waybill </w:t>
      </w:r>
      <w:proofErr w:type="gramStart"/>
      <w:r w:rsidRPr="00D01A81">
        <w:rPr>
          <w:sz w:val="22"/>
          <w:szCs w:val="22"/>
        </w:rPr>
        <w:t>is charged</w:t>
      </w:r>
      <w:proofErr w:type="gramEnd"/>
      <w:r w:rsidRPr="00D01A81">
        <w:rPr>
          <w:sz w:val="22"/>
          <w:szCs w:val="22"/>
        </w:rPr>
        <w:t xml:space="preserve"> before payment for </w:t>
      </w:r>
      <w:r w:rsidRPr="00D01A81">
        <w:rPr>
          <w:sz w:val="22"/>
          <w:szCs w:val="22"/>
        </w:rPr>
        <w:lastRenderedPageBreak/>
        <w:t xml:space="preserve">deconsolidation. Subsequent storage under a home air waybill </w:t>
      </w:r>
      <w:proofErr w:type="gramStart"/>
      <w:r w:rsidRPr="00D01A81">
        <w:rPr>
          <w:sz w:val="22"/>
          <w:szCs w:val="22"/>
        </w:rPr>
        <w:t>is charged</w:t>
      </w:r>
      <w:proofErr w:type="gramEnd"/>
      <w:r w:rsidRPr="00D01A81">
        <w:rPr>
          <w:sz w:val="22"/>
          <w:szCs w:val="22"/>
        </w:rPr>
        <w:t xml:space="preserve"> starting with the next day after deconsolidation.</w:t>
      </w:r>
    </w:p>
    <w:p w:rsidR="00D01A81" w:rsidRPr="00D76B3D" w:rsidRDefault="00D01A81" w:rsidP="00786D9A">
      <w:pPr>
        <w:pStyle w:val="1"/>
        <w:numPr>
          <w:ilvl w:val="0"/>
          <w:numId w:val="2"/>
        </w:numPr>
        <w:tabs>
          <w:tab w:val="left" w:pos="1277"/>
        </w:tabs>
        <w:spacing w:after="240"/>
        <w:ind w:right="0"/>
        <w:rPr>
          <w:sz w:val="22"/>
          <w:szCs w:val="22"/>
        </w:rPr>
      </w:pPr>
      <w:r w:rsidRPr="000D3A3A">
        <w:t>Service</w:t>
      </w:r>
      <w:r w:rsidRPr="000D3A3A">
        <w:rPr>
          <w:spacing w:val="-4"/>
        </w:rPr>
        <w:t xml:space="preserve"> </w:t>
      </w:r>
      <w:r w:rsidRPr="000D3A3A">
        <w:t>«Deconsolidation/consolidation</w:t>
      </w:r>
      <w:r w:rsidRPr="000D3A3A">
        <w:rPr>
          <w:spacing w:val="-6"/>
        </w:rPr>
        <w:t xml:space="preserve"> </w:t>
      </w:r>
      <w:r w:rsidRPr="000D3A3A">
        <w:t>of</w:t>
      </w:r>
      <w:r w:rsidRPr="000D3A3A">
        <w:rPr>
          <w:spacing w:val="-3"/>
        </w:rPr>
        <w:t xml:space="preserve"> </w:t>
      </w:r>
      <w:r w:rsidRPr="000D3A3A">
        <w:t>cargo»</w:t>
      </w:r>
      <w:r w:rsidRPr="000D3A3A">
        <w:rPr>
          <w:spacing w:val="-6"/>
        </w:rPr>
        <w:t xml:space="preserve"> </w:t>
      </w:r>
      <w:proofErr w:type="gramStart"/>
      <w:r w:rsidRPr="000D3A3A">
        <w:t>is</w:t>
      </w:r>
      <w:r w:rsidRPr="000D3A3A">
        <w:rPr>
          <w:spacing w:val="-2"/>
        </w:rPr>
        <w:t xml:space="preserve"> </w:t>
      </w:r>
      <w:r w:rsidRPr="000D3A3A">
        <w:t>provided</w:t>
      </w:r>
      <w:proofErr w:type="gramEnd"/>
      <w:r w:rsidRPr="000D3A3A">
        <w:rPr>
          <w:spacing w:val="-6"/>
        </w:rPr>
        <w:t xml:space="preserve"> </w:t>
      </w:r>
      <w:r w:rsidRPr="000D3A3A">
        <w:t>at the</w:t>
      </w:r>
      <w:r w:rsidRPr="000D3A3A">
        <w:rPr>
          <w:spacing w:val="-8"/>
        </w:rPr>
        <w:t xml:space="preserve"> </w:t>
      </w:r>
      <w:r w:rsidRPr="000D3A3A">
        <w:t>Client’s</w:t>
      </w:r>
      <w:r w:rsidRPr="000D3A3A">
        <w:rPr>
          <w:spacing w:val="-2"/>
        </w:rPr>
        <w:t xml:space="preserve"> </w:t>
      </w:r>
      <w:r w:rsidRPr="000D3A3A">
        <w:t>request.</w:t>
      </w:r>
    </w:p>
    <w:p w:rsidR="00D76B3D" w:rsidRPr="00D76B3D" w:rsidRDefault="00D76B3D" w:rsidP="00D76B3D">
      <w:pPr>
        <w:pStyle w:val="a4"/>
        <w:numPr>
          <w:ilvl w:val="0"/>
          <w:numId w:val="2"/>
        </w:numPr>
        <w:tabs>
          <w:tab w:val="left" w:pos="1277"/>
        </w:tabs>
        <w:spacing w:after="240"/>
        <w:ind w:left="1276" w:right="183"/>
      </w:pPr>
      <w:r w:rsidRPr="000D3A3A">
        <w:t>Service</w:t>
      </w:r>
      <w:r w:rsidRPr="000D3A3A">
        <w:rPr>
          <w:spacing w:val="-8"/>
        </w:rPr>
        <w:t xml:space="preserve"> </w:t>
      </w:r>
      <w:r w:rsidRPr="000D3A3A">
        <w:t>«Deconsolidation</w:t>
      </w:r>
      <w:r w:rsidRPr="000D3A3A">
        <w:rPr>
          <w:spacing w:val="-6"/>
        </w:rPr>
        <w:t xml:space="preserve"> </w:t>
      </w:r>
      <w:r w:rsidRPr="000D3A3A">
        <w:t>of</w:t>
      </w:r>
      <w:r w:rsidRPr="000D3A3A">
        <w:rPr>
          <w:spacing w:val="-3"/>
        </w:rPr>
        <w:t xml:space="preserve"> </w:t>
      </w:r>
      <w:r w:rsidRPr="000D3A3A">
        <w:t>cargo</w:t>
      </w:r>
      <w:r w:rsidRPr="000D3A3A">
        <w:rPr>
          <w:spacing w:val="-6"/>
        </w:rPr>
        <w:t xml:space="preserve"> </w:t>
      </w:r>
      <w:r w:rsidRPr="000D3A3A">
        <w:t>upon</w:t>
      </w:r>
      <w:r w:rsidRPr="000D3A3A">
        <w:rPr>
          <w:spacing w:val="-6"/>
        </w:rPr>
        <w:t xml:space="preserve"> </w:t>
      </w:r>
      <w:r w:rsidRPr="000D3A3A">
        <w:t>preliminary</w:t>
      </w:r>
      <w:r w:rsidRPr="000D3A3A">
        <w:rPr>
          <w:spacing w:val="-6"/>
        </w:rPr>
        <w:t xml:space="preserve"> </w:t>
      </w:r>
      <w:r w:rsidRPr="000D3A3A">
        <w:t>request»</w:t>
      </w:r>
      <w:r w:rsidRPr="000D3A3A">
        <w:rPr>
          <w:spacing w:val="-6"/>
        </w:rPr>
        <w:t xml:space="preserve"> </w:t>
      </w:r>
      <w:proofErr w:type="gramStart"/>
      <w:r w:rsidRPr="000D3A3A">
        <w:t>is</w:t>
      </w:r>
      <w:r w:rsidRPr="000D3A3A">
        <w:rPr>
          <w:spacing w:val="-1"/>
        </w:rPr>
        <w:t xml:space="preserve"> </w:t>
      </w:r>
      <w:r w:rsidRPr="000D3A3A">
        <w:t>provided</w:t>
      </w:r>
      <w:proofErr w:type="gramEnd"/>
      <w:r w:rsidRPr="000D3A3A">
        <w:rPr>
          <w:spacing w:val="-6"/>
        </w:rPr>
        <w:t xml:space="preserve"> </w:t>
      </w:r>
      <w:r w:rsidRPr="000D3A3A">
        <w:t>subject to</w:t>
      </w:r>
      <w:r w:rsidRPr="000D3A3A">
        <w:rPr>
          <w:spacing w:val="-6"/>
        </w:rPr>
        <w:t xml:space="preserve"> </w:t>
      </w:r>
      <w:r w:rsidRPr="000D3A3A">
        <w:t>the</w:t>
      </w:r>
      <w:r w:rsidRPr="000D3A3A">
        <w:rPr>
          <w:spacing w:val="-7"/>
        </w:rPr>
        <w:t xml:space="preserve"> </w:t>
      </w:r>
      <w:r w:rsidRPr="000D3A3A">
        <w:t>conclusion</w:t>
      </w:r>
      <w:r w:rsidRPr="000D3A3A">
        <w:rPr>
          <w:spacing w:val="-6"/>
        </w:rPr>
        <w:t xml:space="preserve"> </w:t>
      </w:r>
      <w:r w:rsidRPr="000D3A3A">
        <w:t>of</w:t>
      </w:r>
      <w:r w:rsidRPr="000D3A3A">
        <w:rPr>
          <w:spacing w:val="-53"/>
        </w:rPr>
        <w:t xml:space="preserve"> </w:t>
      </w:r>
      <w:r w:rsidRPr="000D3A3A">
        <w:t>an</w:t>
      </w:r>
      <w:r w:rsidRPr="000D3A3A">
        <w:rPr>
          <w:spacing w:val="-4"/>
        </w:rPr>
        <w:t xml:space="preserve"> </w:t>
      </w:r>
      <w:r w:rsidRPr="000D3A3A">
        <w:t>agreement.</w:t>
      </w:r>
    </w:p>
    <w:p w:rsidR="006F0BBA" w:rsidRPr="00D01A81" w:rsidRDefault="00F14BE3" w:rsidP="00D01A81">
      <w:pPr>
        <w:pStyle w:val="a4"/>
        <w:numPr>
          <w:ilvl w:val="0"/>
          <w:numId w:val="2"/>
        </w:numPr>
        <w:tabs>
          <w:tab w:val="left" w:pos="1277"/>
        </w:tabs>
        <w:spacing w:after="240"/>
        <w:ind w:left="1276" w:right="167"/>
      </w:pPr>
      <w:r w:rsidRPr="000D3A3A">
        <w:t xml:space="preserve">The service «Provision of a consignee slot for documents» </w:t>
      </w:r>
      <w:proofErr w:type="gramStart"/>
      <w:r w:rsidRPr="000D3A3A">
        <w:t>is charged</w:t>
      </w:r>
      <w:proofErr w:type="gramEnd"/>
      <w:r w:rsidRPr="000D3A3A">
        <w:t xml:space="preserve"> to the broker for each</w:t>
      </w:r>
      <w:r w:rsidRPr="000D3A3A">
        <w:rPr>
          <w:spacing w:val="1"/>
        </w:rPr>
        <w:t xml:space="preserve"> </w:t>
      </w:r>
      <w:r w:rsidRPr="000D3A3A">
        <w:rPr>
          <w:spacing w:val="-1"/>
        </w:rPr>
        <w:t>client</w:t>
      </w:r>
      <w:r w:rsidRPr="000D3A3A">
        <w:rPr>
          <w:spacing w:val="-3"/>
        </w:rPr>
        <w:t xml:space="preserve"> </w:t>
      </w:r>
      <w:r w:rsidRPr="000D3A3A">
        <w:rPr>
          <w:spacing w:val="-1"/>
        </w:rPr>
        <w:t>included</w:t>
      </w:r>
      <w:r w:rsidRPr="000D3A3A">
        <w:rPr>
          <w:spacing w:val="-3"/>
        </w:rPr>
        <w:t xml:space="preserve"> </w:t>
      </w:r>
      <w:r w:rsidRPr="000D3A3A">
        <w:rPr>
          <w:spacing w:val="-1"/>
        </w:rPr>
        <w:t>in</w:t>
      </w:r>
      <w:r w:rsidRPr="000D3A3A">
        <w:rPr>
          <w:spacing w:val="-12"/>
        </w:rPr>
        <w:t xml:space="preserve"> </w:t>
      </w:r>
      <w:r w:rsidRPr="000D3A3A">
        <w:rPr>
          <w:spacing w:val="-1"/>
        </w:rPr>
        <w:t>the</w:t>
      </w:r>
      <w:r w:rsidRPr="000D3A3A">
        <w:rPr>
          <w:spacing w:val="-3"/>
        </w:rPr>
        <w:t xml:space="preserve"> </w:t>
      </w:r>
      <w:r w:rsidRPr="000D3A3A">
        <w:rPr>
          <w:spacing w:val="-1"/>
        </w:rPr>
        <w:t>list</w:t>
      </w:r>
      <w:r w:rsidRPr="000D3A3A">
        <w:rPr>
          <w:spacing w:val="-7"/>
        </w:rPr>
        <w:t xml:space="preserve"> </w:t>
      </w:r>
      <w:r w:rsidRPr="000D3A3A">
        <w:rPr>
          <w:spacing w:val="-1"/>
        </w:rPr>
        <w:t>of</w:t>
      </w:r>
      <w:r w:rsidRPr="000D3A3A">
        <w:rPr>
          <w:spacing w:val="-16"/>
        </w:rPr>
        <w:t xml:space="preserve"> </w:t>
      </w:r>
      <w:r w:rsidRPr="000D3A3A">
        <w:rPr>
          <w:spacing w:val="-1"/>
        </w:rPr>
        <w:t>consignees</w:t>
      </w:r>
      <w:r w:rsidRPr="000D3A3A">
        <w:rPr>
          <w:spacing w:val="-9"/>
        </w:rPr>
        <w:t xml:space="preserve"> </w:t>
      </w:r>
      <w:r w:rsidRPr="000D3A3A">
        <w:rPr>
          <w:spacing w:val="-1"/>
        </w:rPr>
        <w:t>whose</w:t>
      </w:r>
      <w:r w:rsidRPr="000D3A3A">
        <w:rPr>
          <w:spacing w:val="-9"/>
        </w:rPr>
        <w:t xml:space="preserve"> </w:t>
      </w:r>
      <w:r w:rsidRPr="000D3A3A">
        <w:rPr>
          <w:spacing w:val="-1"/>
        </w:rPr>
        <w:t>documents</w:t>
      </w:r>
      <w:r w:rsidRPr="000D3A3A">
        <w:rPr>
          <w:spacing w:val="-10"/>
        </w:rPr>
        <w:t xml:space="preserve"> </w:t>
      </w:r>
      <w:r w:rsidRPr="000D3A3A">
        <w:rPr>
          <w:spacing w:val="-1"/>
        </w:rPr>
        <w:t>are</w:t>
      </w:r>
      <w:r w:rsidRPr="000D3A3A">
        <w:rPr>
          <w:spacing w:val="-9"/>
        </w:rPr>
        <w:t xml:space="preserve"> </w:t>
      </w:r>
      <w:r w:rsidRPr="000D3A3A">
        <w:rPr>
          <w:spacing w:val="-1"/>
        </w:rPr>
        <w:t>placed</w:t>
      </w:r>
      <w:r w:rsidRPr="000D3A3A">
        <w:rPr>
          <w:spacing w:val="-2"/>
        </w:rPr>
        <w:t xml:space="preserve"> </w:t>
      </w:r>
      <w:r w:rsidRPr="000D3A3A">
        <w:rPr>
          <w:spacing w:val="-1"/>
        </w:rPr>
        <w:t>in</w:t>
      </w:r>
      <w:r w:rsidRPr="000D3A3A">
        <w:rPr>
          <w:spacing w:val="-12"/>
        </w:rPr>
        <w:t xml:space="preserve"> </w:t>
      </w:r>
      <w:r w:rsidRPr="000D3A3A">
        <w:rPr>
          <w:spacing w:val="-1"/>
        </w:rPr>
        <w:t>the</w:t>
      </w:r>
      <w:r w:rsidRPr="000D3A3A">
        <w:rPr>
          <w:spacing w:val="-9"/>
        </w:rPr>
        <w:t xml:space="preserve"> </w:t>
      </w:r>
      <w:r w:rsidRPr="000D3A3A">
        <w:rPr>
          <w:spacing w:val="-1"/>
        </w:rPr>
        <w:t>broker</w:t>
      </w:r>
      <w:r w:rsidRPr="000D3A3A">
        <w:rPr>
          <w:spacing w:val="-5"/>
        </w:rPr>
        <w:t xml:space="preserve"> </w:t>
      </w:r>
      <w:r w:rsidRPr="000D3A3A">
        <w:rPr>
          <w:spacing w:val="-1"/>
        </w:rPr>
        <w:t>slot.</w:t>
      </w:r>
      <w:r w:rsidRPr="000D3A3A">
        <w:rPr>
          <w:spacing w:val="-5"/>
        </w:rPr>
        <w:t xml:space="preserve"> </w:t>
      </w:r>
      <w:r w:rsidRPr="000D3A3A">
        <w:rPr>
          <w:spacing w:val="-1"/>
        </w:rPr>
        <w:t>Charge</w:t>
      </w:r>
      <w:r w:rsidRPr="000D3A3A">
        <w:rPr>
          <w:spacing w:val="-58"/>
        </w:rPr>
        <w:t xml:space="preserve"> </w:t>
      </w:r>
      <w:proofErr w:type="gramStart"/>
      <w:r w:rsidRPr="000D3A3A">
        <w:t>is</w:t>
      </w:r>
      <w:r w:rsidRPr="000D3A3A">
        <w:rPr>
          <w:spacing w:val="3"/>
        </w:rPr>
        <w:t xml:space="preserve"> </w:t>
      </w:r>
      <w:r w:rsidRPr="000D3A3A">
        <w:t>made</w:t>
      </w:r>
      <w:proofErr w:type="gramEnd"/>
      <w:r w:rsidRPr="000D3A3A">
        <w:rPr>
          <w:spacing w:val="6"/>
        </w:rPr>
        <w:t xml:space="preserve"> </w:t>
      </w:r>
      <w:r w:rsidRPr="000D3A3A">
        <w:t>for</w:t>
      </w:r>
      <w:r w:rsidRPr="000D3A3A">
        <w:rPr>
          <w:spacing w:val="2"/>
        </w:rPr>
        <w:t xml:space="preserve"> </w:t>
      </w:r>
      <w:r w:rsidRPr="000D3A3A">
        <w:t>each</w:t>
      </w:r>
      <w:r w:rsidRPr="000D3A3A">
        <w:rPr>
          <w:spacing w:val="2"/>
        </w:rPr>
        <w:t xml:space="preserve"> </w:t>
      </w:r>
      <w:r w:rsidRPr="000D3A3A">
        <w:t>full</w:t>
      </w:r>
      <w:r w:rsidRPr="000D3A3A">
        <w:rPr>
          <w:spacing w:val="-2"/>
        </w:rPr>
        <w:t xml:space="preserve"> </w:t>
      </w:r>
      <w:r w:rsidRPr="000D3A3A">
        <w:t>month</w:t>
      </w:r>
      <w:r w:rsidRPr="000D3A3A">
        <w:rPr>
          <w:spacing w:val="-4"/>
        </w:rPr>
        <w:t xml:space="preserve"> </w:t>
      </w:r>
      <w:r w:rsidRPr="000D3A3A">
        <w:t>or</w:t>
      </w:r>
      <w:r w:rsidRPr="000D3A3A">
        <w:rPr>
          <w:spacing w:val="3"/>
        </w:rPr>
        <w:t xml:space="preserve"> </w:t>
      </w:r>
      <w:r w:rsidRPr="000D3A3A">
        <w:t>a</w:t>
      </w:r>
      <w:r w:rsidRPr="000D3A3A">
        <w:rPr>
          <w:spacing w:val="-4"/>
        </w:rPr>
        <w:t xml:space="preserve"> </w:t>
      </w:r>
      <w:r w:rsidRPr="000D3A3A">
        <w:t>part</w:t>
      </w:r>
      <w:r w:rsidRPr="000D3A3A">
        <w:rPr>
          <w:spacing w:val="1"/>
        </w:rPr>
        <w:t xml:space="preserve"> </w:t>
      </w:r>
      <w:r w:rsidRPr="000D3A3A">
        <w:t>thereof.</w:t>
      </w:r>
    </w:p>
    <w:p w:rsidR="00A92055" w:rsidRPr="000D3A3A" w:rsidRDefault="00F14BE3" w:rsidP="00786D9A">
      <w:pPr>
        <w:pStyle w:val="1"/>
        <w:numPr>
          <w:ilvl w:val="0"/>
          <w:numId w:val="2"/>
        </w:numPr>
        <w:tabs>
          <w:tab w:val="left" w:pos="1277"/>
        </w:tabs>
        <w:spacing w:after="240" w:line="242" w:lineRule="auto"/>
        <w:ind w:left="1276"/>
        <w:rPr>
          <w:sz w:val="22"/>
          <w:szCs w:val="22"/>
        </w:rPr>
      </w:pPr>
      <w:proofErr w:type="gramStart"/>
      <w:r w:rsidRPr="000D3A3A">
        <w:rPr>
          <w:sz w:val="22"/>
          <w:szCs w:val="22"/>
        </w:rPr>
        <w:t>Service</w:t>
      </w:r>
      <w:r w:rsidR="006F0BBA" w:rsidRPr="000D3A3A">
        <w:rPr>
          <w:sz w:val="22"/>
          <w:szCs w:val="22"/>
        </w:rPr>
        <w:t xml:space="preserve"> </w:t>
      </w:r>
      <w:r w:rsidRPr="000D3A3A">
        <w:rPr>
          <w:sz w:val="22"/>
          <w:szCs w:val="22"/>
        </w:rPr>
        <w:t xml:space="preserve"> «</w:t>
      </w:r>
      <w:proofErr w:type="gramEnd"/>
      <w:r w:rsidRPr="000D3A3A">
        <w:rPr>
          <w:sz w:val="22"/>
          <w:szCs w:val="22"/>
        </w:rPr>
        <w:t>Provision of additional measures for cargo safekeeping (support)» is applied at the</w:t>
      </w:r>
      <w:r w:rsidRPr="000D3A3A">
        <w:rPr>
          <w:spacing w:val="1"/>
          <w:sz w:val="22"/>
          <w:szCs w:val="22"/>
        </w:rPr>
        <w:t xml:space="preserve"> </w:t>
      </w:r>
      <w:r w:rsidRPr="000D3A3A">
        <w:rPr>
          <w:sz w:val="22"/>
          <w:szCs w:val="22"/>
        </w:rPr>
        <w:t>Client’s</w:t>
      </w:r>
      <w:r w:rsidRPr="000D3A3A">
        <w:rPr>
          <w:spacing w:val="-2"/>
          <w:sz w:val="22"/>
          <w:szCs w:val="22"/>
        </w:rPr>
        <w:t xml:space="preserve"> </w:t>
      </w:r>
      <w:r w:rsidRPr="000D3A3A">
        <w:rPr>
          <w:sz w:val="22"/>
          <w:szCs w:val="22"/>
        </w:rPr>
        <w:t>request.</w:t>
      </w:r>
    </w:p>
    <w:p w:rsidR="00A92055" w:rsidRPr="000D3A3A" w:rsidRDefault="00F14BE3" w:rsidP="00D76B3D">
      <w:pPr>
        <w:pStyle w:val="a4"/>
        <w:numPr>
          <w:ilvl w:val="0"/>
          <w:numId w:val="2"/>
        </w:numPr>
        <w:tabs>
          <w:tab w:val="left" w:pos="1277"/>
        </w:tabs>
        <w:spacing w:after="240"/>
      </w:pPr>
      <w:r w:rsidRPr="000D3A3A">
        <w:t>Service</w:t>
      </w:r>
      <w:r w:rsidRPr="000D3A3A">
        <w:rPr>
          <w:spacing w:val="-3"/>
        </w:rPr>
        <w:t xml:space="preserve"> </w:t>
      </w:r>
      <w:r w:rsidRPr="000D3A3A">
        <w:t>«Special marking</w:t>
      </w:r>
      <w:r w:rsidRPr="000D3A3A">
        <w:rPr>
          <w:spacing w:val="-6"/>
        </w:rPr>
        <w:t xml:space="preserve"> </w:t>
      </w:r>
      <w:r w:rsidRPr="000D3A3A">
        <w:t>of</w:t>
      </w:r>
      <w:r w:rsidRPr="000D3A3A">
        <w:rPr>
          <w:spacing w:val="-3"/>
        </w:rPr>
        <w:t xml:space="preserve"> </w:t>
      </w:r>
      <w:r w:rsidRPr="000D3A3A">
        <w:t>cargo»</w:t>
      </w:r>
      <w:r w:rsidRPr="000D3A3A">
        <w:rPr>
          <w:spacing w:val="-6"/>
        </w:rPr>
        <w:t xml:space="preserve"> </w:t>
      </w:r>
      <w:proofErr w:type="gramStart"/>
      <w:r w:rsidRPr="000D3A3A">
        <w:t>is</w:t>
      </w:r>
      <w:r w:rsidRPr="000D3A3A">
        <w:rPr>
          <w:spacing w:val="-1"/>
        </w:rPr>
        <w:t xml:space="preserve"> </w:t>
      </w:r>
      <w:r w:rsidRPr="000D3A3A">
        <w:t>provided</w:t>
      </w:r>
      <w:proofErr w:type="gramEnd"/>
      <w:r w:rsidRPr="000D3A3A">
        <w:rPr>
          <w:spacing w:val="-5"/>
        </w:rPr>
        <w:t xml:space="preserve"> </w:t>
      </w:r>
      <w:r w:rsidRPr="000D3A3A">
        <w:t>at the</w:t>
      </w:r>
      <w:r w:rsidRPr="000D3A3A">
        <w:rPr>
          <w:spacing w:val="-8"/>
        </w:rPr>
        <w:t xml:space="preserve"> </w:t>
      </w:r>
      <w:r w:rsidRPr="000D3A3A">
        <w:t>Client’s</w:t>
      </w:r>
      <w:r w:rsidRPr="000D3A3A">
        <w:rPr>
          <w:spacing w:val="-1"/>
        </w:rPr>
        <w:t xml:space="preserve"> </w:t>
      </w:r>
      <w:r w:rsidRPr="000D3A3A">
        <w:t>request.</w:t>
      </w:r>
    </w:p>
    <w:p w:rsidR="00A92055" w:rsidRPr="000D3A3A" w:rsidRDefault="00F14BE3" w:rsidP="00786D9A">
      <w:pPr>
        <w:pStyle w:val="a4"/>
        <w:numPr>
          <w:ilvl w:val="0"/>
          <w:numId w:val="2"/>
        </w:numPr>
        <w:tabs>
          <w:tab w:val="left" w:pos="1277"/>
        </w:tabs>
        <w:spacing w:after="240"/>
        <w:ind w:left="1276" w:right="171"/>
      </w:pPr>
      <w:r w:rsidRPr="000D3A3A">
        <w:t>When</w:t>
      </w:r>
      <w:r w:rsidRPr="000D3A3A">
        <w:rPr>
          <w:spacing w:val="-7"/>
        </w:rPr>
        <w:t xml:space="preserve"> </w:t>
      </w:r>
      <w:r w:rsidRPr="000D3A3A">
        <w:t>returning</w:t>
      </w:r>
      <w:r w:rsidRPr="000D3A3A">
        <w:rPr>
          <w:spacing w:val="-6"/>
        </w:rPr>
        <w:t xml:space="preserve"> </w:t>
      </w:r>
      <w:r w:rsidRPr="000D3A3A">
        <w:t>cargo</w:t>
      </w:r>
      <w:r w:rsidRPr="000D3A3A">
        <w:rPr>
          <w:spacing w:val="-7"/>
        </w:rPr>
        <w:t xml:space="preserve"> </w:t>
      </w:r>
      <w:r w:rsidRPr="000D3A3A">
        <w:t>delivered</w:t>
      </w:r>
      <w:r w:rsidRPr="000D3A3A">
        <w:rPr>
          <w:spacing w:val="-6"/>
        </w:rPr>
        <w:t xml:space="preserve"> </w:t>
      </w:r>
      <w:r w:rsidRPr="000D3A3A">
        <w:t>for</w:t>
      </w:r>
      <w:r w:rsidRPr="000D3A3A">
        <w:rPr>
          <w:spacing w:val="1"/>
        </w:rPr>
        <w:t xml:space="preserve"> </w:t>
      </w:r>
      <w:r w:rsidRPr="000D3A3A">
        <w:t>carriage, the</w:t>
      </w:r>
      <w:r w:rsidRPr="000D3A3A">
        <w:rPr>
          <w:spacing w:val="-8"/>
        </w:rPr>
        <w:t xml:space="preserve"> </w:t>
      </w:r>
      <w:r w:rsidRPr="000D3A3A">
        <w:t>consignor</w:t>
      </w:r>
      <w:r w:rsidRPr="000D3A3A">
        <w:rPr>
          <w:spacing w:val="1"/>
        </w:rPr>
        <w:t xml:space="preserve"> </w:t>
      </w:r>
      <w:r w:rsidRPr="000D3A3A">
        <w:t>is</w:t>
      </w:r>
      <w:r w:rsidRPr="000D3A3A">
        <w:rPr>
          <w:spacing w:val="5"/>
        </w:rPr>
        <w:t xml:space="preserve"> </w:t>
      </w:r>
      <w:r w:rsidRPr="000D3A3A">
        <w:t>charged</w:t>
      </w:r>
      <w:r w:rsidRPr="000D3A3A">
        <w:rPr>
          <w:spacing w:val="-2"/>
        </w:rPr>
        <w:t xml:space="preserve"> </w:t>
      </w:r>
      <w:r w:rsidRPr="000D3A3A">
        <w:t>equivalent</w:t>
      </w:r>
      <w:r w:rsidRPr="000D3A3A">
        <w:rPr>
          <w:spacing w:val="-1"/>
        </w:rPr>
        <w:t xml:space="preserve"> </w:t>
      </w:r>
      <w:r w:rsidRPr="000D3A3A">
        <w:t>to</w:t>
      </w:r>
      <w:r w:rsidRPr="000D3A3A">
        <w:rPr>
          <w:spacing w:val="-6"/>
        </w:rPr>
        <w:t xml:space="preserve"> </w:t>
      </w:r>
      <w:r w:rsidRPr="000D3A3A">
        <w:t>the</w:t>
      </w:r>
      <w:r w:rsidRPr="000D3A3A">
        <w:rPr>
          <w:spacing w:val="-9"/>
        </w:rPr>
        <w:t xml:space="preserve"> </w:t>
      </w:r>
      <w:r w:rsidRPr="000D3A3A">
        <w:t>amount of</w:t>
      </w:r>
      <w:r w:rsidRPr="000D3A3A">
        <w:rPr>
          <w:spacing w:val="-4"/>
        </w:rPr>
        <w:t xml:space="preserve"> </w:t>
      </w:r>
      <w:r w:rsidRPr="000D3A3A">
        <w:t>the</w:t>
      </w:r>
      <w:r w:rsidRPr="000D3A3A">
        <w:rPr>
          <w:spacing w:val="-53"/>
        </w:rPr>
        <w:t xml:space="preserve"> </w:t>
      </w:r>
      <w:r w:rsidRPr="000D3A3A">
        <w:t>cost</w:t>
      </w:r>
      <w:r w:rsidRPr="000D3A3A">
        <w:rPr>
          <w:spacing w:val="2"/>
        </w:rPr>
        <w:t xml:space="preserve"> </w:t>
      </w:r>
      <w:r w:rsidRPr="000D3A3A">
        <w:t>of</w:t>
      </w:r>
      <w:r w:rsidRPr="000D3A3A">
        <w:rPr>
          <w:spacing w:val="4"/>
        </w:rPr>
        <w:t xml:space="preserve"> </w:t>
      </w:r>
      <w:r w:rsidRPr="000D3A3A">
        <w:t>ground</w:t>
      </w:r>
      <w:r w:rsidRPr="000D3A3A">
        <w:rPr>
          <w:spacing w:val="-3"/>
        </w:rPr>
        <w:t xml:space="preserve"> </w:t>
      </w:r>
      <w:r w:rsidRPr="000D3A3A">
        <w:t>/</w:t>
      </w:r>
      <w:r w:rsidRPr="000D3A3A">
        <w:rPr>
          <w:spacing w:val="2"/>
        </w:rPr>
        <w:t xml:space="preserve"> </w:t>
      </w:r>
      <w:r w:rsidRPr="000D3A3A">
        <w:t>terminal</w:t>
      </w:r>
      <w:r w:rsidRPr="000D3A3A">
        <w:rPr>
          <w:spacing w:val="-3"/>
        </w:rPr>
        <w:t xml:space="preserve"> </w:t>
      </w:r>
      <w:r w:rsidRPr="000D3A3A">
        <w:t>handling</w:t>
      </w:r>
      <w:r w:rsidRPr="000D3A3A">
        <w:rPr>
          <w:spacing w:val="-3"/>
        </w:rPr>
        <w:t xml:space="preserve"> </w:t>
      </w:r>
      <w:r w:rsidRPr="000D3A3A">
        <w:t>of</w:t>
      </w:r>
      <w:r w:rsidRPr="000D3A3A">
        <w:rPr>
          <w:spacing w:val="-1"/>
        </w:rPr>
        <w:t xml:space="preserve"> </w:t>
      </w:r>
      <w:r w:rsidRPr="000D3A3A">
        <w:t>cargo</w:t>
      </w:r>
      <w:r w:rsidRPr="000D3A3A">
        <w:rPr>
          <w:spacing w:val="-3"/>
        </w:rPr>
        <w:t xml:space="preserve"> </w:t>
      </w:r>
      <w:r w:rsidRPr="000D3A3A">
        <w:t>of</w:t>
      </w:r>
      <w:r w:rsidRPr="000D3A3A">
        <w:rPr>
          <w:spacing w:val="-1"/>
        </w:rPr>
        <w:t xml:space="preserve"> </w:t>
      </w:r>
      <w:r w:rsidRPr="000D3A3A">
        <w:t>the corresponding</w:t>
      </w:r>
      <w:r w:rsidRPr="000D3A3A">
        <w:rPr>
          <w:spacing w:val="-4"/>
        </w:rPr>
        <w:t xml:space="preserve"> </w:t>
      </w:r>
      <w:r w:rsidRPr="000D3A3A">
        <w:t>category.</w:t>
      </w:r>
    </w:p>
    <w:p w:rsidR="00A92055" w:rsidRPr="00D76B3D" w:rsidRDefault="00F14BE3" w:rsidP="00657974">
      <w:pPr>
        <w:pStyle w:val="1"/>
        <w:numPr>
          <w:ilvl w:val="0"/>
          <w:numId w:val="1"/>
        </w:numPr>
        <w:tabs>
          <w:tab w:val="left" w:pos="1277"/>
        </w:tabs>
        <w:spacing w:after="240"/>
        <w:ind w:left="1276" w:right="169" w:firstLine="0"/>
        <w:rPr>
          <w:sz w:val="22"/>
          <w:szCs w:val="22"/>
        </w:rPr>
      </w:pPr>
      <w:r w:rsidRPr="00D76B3D">
        <w:rPr>
          <w:sz w:val="22"/>
          <w:szCs w:val="22"/>
        </w:rPr>
        <w:t>In case ground / terminal handling is included in the cost of transportation, the consignor is</w:t>
      </w:r>
      <w:r w:rsidRPr="00D76B3D">
        <w:rPr>
          <w:spacing w:val="1"/>
          <w:sz w:val="22"/>
          <w:szCs w:val="22"/>
        </w:rPr>
        <w:t xml:space="preserve"> </w:t>
      </w:r>
      <w:r w:rsidRPr="00D76B3D">
        <w:rPr>
          <w:sz w:val="22"/>
          <w:szCs w:val="22"/>
        </w:rPr>
        <w:t>equivalent</w:t>
      </w:r>
      <w:r w:rsidRPr="00D76B3D">
        <w:rPr>
          <w:spacing w:val="1"/>
          <w:sz w:val="22"/>
          <w:szCs w:val="22"/>
        </w:rPr>
        <w:t xml:space="preserve"> </w:t>
      </w:r>
      <w:r w:rsidRPr="00D76B3D">
        <w:rPr>
          <w:sz w:val="22"/>
          <w:szCs w:val="22"/>
        </w:rPr>
        <w:t>to</w:t>
      </w:r>
      <w:r w:rsidRPr="00D76B3D">
        <w:rPr>
          <w:spacing w:val="1"/>
          <w:sz w:val="22"/>
          <w:szCs w:val="22"/>
        </w:rPr>
        <w:t xml:space="preserve"> </w:t>
      </w:r>
      <w:r w:rsidRPr="00D76B3D">
        <w:rPr>
          <w:sz w:val="22"/>
          <w:szCs w:val="22"/>
        </w:rPr>
        <w:t>the</w:t>
      </w:r>
      <w:r w:rsidRPr="00D76B3D">
        <w:rPr>
          <w:spacing w:val="1"/>
          <w:sz w:val="22"/>
          <w:szCs w:val="22"/>
        </w:rPr>
        <w:t xml:space="preserve"> </w:t>
      </w:r>
      <w:r w:rsidRPr="00D76B3D">
        <w:rPr>
          <w:sz w:val="22"/>
          <w:szCs w:val="22"/>
        </w:rPr>
        <w:t>amount</w:t>
      </w:r>
      <w:r w:rsidRPr="00D76B3D">
        <w:rPr>
          <w:spacing w:val="1"/>
          <w:sz w:val="22"/>
          <w:szCs w:val="22"/>
        </w:rPr>
        <w:t xml:space="preserve"> </w:t>
      </w:r>
      <w:r w:rsidRPr="00D76B3D">
        <w:rPr>
          <w:sz w:val="22"/>
          <w:szCs w:val="22"/>
        </w:rPr>
        <w:t>of</w:t>
      </w:r>
      <w:r w:rsidRPr="00D76B3D">
        <w:rPr>
          <w:spacing w:val="1"/>
          <w:sz w:val="22"/>
          <w:szCs w:val="22"/>
        </w:rPr>
        <w:t xml:space="preserve"> </w:t>
      </w:r>
      <w:r w:rsidRPr="00D76B3D">
        <w:rPr>
          <w:sz w:val="22"/>
          <w:szCs w:val="22"/>
        </w:rPr>
        <w:t>the</w:t>
      </w:r>
      <w:r w:rsidRPr="00D76B3D">
        <w:rPr>
          <w:spacing w:val="1"/>
          <w:sz w:val="22"/>
          <w:szCs w:val="22"/>
        </w:rPr>
        <w:t xml:space="preserve"> </w:t>
      </w:r>
      <w:r w:rsidRPr="00D76B3D">
        <w:rPr>
          <w:sz w:val="22"/>
          <w:szCs w:val="22"/>
        </w:rPr>
        <w:t>cost</w:t>
      </w:r>
      <w:r w:rsidRPr="00D76B3D">
        <w:rPr>
          <w:spacing w:val="1"/>
          <w:sz w:val="22"/>
          <w:szCs w:val="22"/>
        </w:rPr>
        <w:t xml:space="preserve"> </w:t>
      </w:r>
      <w:r w:rsidRPr="00D76B3D">
        <w:rPr>
          <w:sz w:val="22"/>
          <w:szCs w:val="22"/>
        </w:rPr>
        <w:t>of</w:t>
      </w:r>
      <w:r w:rsidRPr="00D76B3D">
        <w:rPr>
          <w:spacing w:val="1"/>
          <w:sz w:val="22"/>
          <w:szCs w:val="22"/>
        </w:rPr>
        <w:t xml:space="preserve"> </w:t>
      </w:r>
      <w:r w:rsidRPr="00D76B3D">
        <w:rPr>
          <w:sz w:val="22"/>
          <w:szCs w:val="22"/>
        </w:rPr>
        <w:t>ground</w:t>
      </w:r>
      <w:r w:rsidRPr="00D76B3D">
        <w:rPr>
          <w:spacing w:val="1"/>
          <w:sz w:val="22"/>
          <w:szCs w:val="22"/>
        </w:rPr>
        <w:t xml:space="preserve"> </w:t>
      </w:r>
      <w:r w:rsidRPr="00D76B3D">
        <w:rPr>
          <w:sz w:val="22"/>
          <w:szCs w:val="22"/>
        </w:rPr>
        <w:t>/</w:t>
      </w:r>
      <w:r w:rsidRPr="00D76B3D">
        <w:rPr>
          <w:spacing w:val="1"/>
          <w:sz w:val="22"/>
          <w:szCs w:val="22"/>
        </w:rPr>
        <w:t xml:space="preserve"> </w:t>
      </w:r>
      <w:r w:rsidRPr="00D76B3D">
        <w:rPr>
          <w:sz w:val="22"/>
          <w:szCs w:val="22"/>
        </w:rPr>
        <w:t>terminal</w:t>
      </w:r>
      <w:r w:rsidRPr="00D76B3D">
        <w:rPr>
          <w:spacing w:val="1"/>
          <w:sz w:val="22"/>
          <w:szCs w:val="22"/>
        </w:rPr>
        <w:t xml:space="preserve"> </w:t>
      </w:r>
      <w:r w:rsidRPr="00D76B3D">
        <w:rPr>
          <w:sz w:val="22"/>
          <w:szCs w:val="22"/>
        </w:rPr>
        <w:t>handling</w:t>
      </w:r>
      <w:r w:rsidRPr="00D76B3D">
        <w:rPr>
          <w:spacing w:val="1"/>
          <w:sz w:val="22"/>
          <w:szCs w:val="22"/>
        </w:rPr>
        <w:t xml:space="preserve"> </w:t>
      </w:r>
      <w:r w:rsidRPr="00D76B3D">
        <w:rPr>
          <w:sz w:val="22"/>
          <w:szCs w:val="22"/>
        </w:rPr>
        <w:t>of</w:t>
      </w:r>
      <w:r w:rsidRPr="00D76B3D">
        <w:rPr>
          <w:spacing w:val="1"/>
          <w:sz w:val="22"/>
          <w:szCs w:val="22"/>
        </w:rPr>
        <w:t xml:space="preserve"> </w:t>
      </w:r>
      <w:r w:rsidRPr="00D76B3D">
        <w:rPr>
          <w:sz w:val="22"/>
          <w:szCs w:val="22"/>
        </w:rPr>
        <w:t>cargo</w:t>
      </w:r>
      <w:r w:rsidRPr="00D76B3D">
        <w:rPr>
          <w:spacing w:val="1"/>
          <w:sz w:val="22"/>
          <w:szCs w:val="22"/>
        </w:rPr>
        <w:t xml:space="preserve"> </w:t>
      </w:r>
      <w:r w:rsidRPr="00D76B3D">
        <w:rPr>
          <w:sz w:val="22"/>
          <w:szCs w:val="22"/>
        </w:rPr>
        <w:t>of</w:t>
      </w:r>
      <w:r w:rsidRPr="00D76B3D">
        <w:rPr>
          <w:spacing w:val="1"/>
          <w:sz w:val="22"/>
          <w:szCs w:val="22"/>
        </w:rPr>
        <w:t xml:space="preserve"> </w:t>
      </w:r>
      <w:r w:rsidRPr="00D76B3D">
        <w:rPr>
          <w:sz w:val="22"/>
          <w:szCs w:val="22"/>
        </w:rPr>
        <w:t>the</w:t>
      </w:r>
      <w:r w:rsidRPr="00D76B3D">
        <w:rPr>
          <w:spacing w:val="1"/>
          <w:sz w:val="22"/>
          <w:szCs w:val="22"/>
        </w:rPr>
        <w:t xml:space="preserve"> </w:t>
      </w:r>
      <w:r w:rsidRPr="00D76B3D">
        <w:rPr>
          <w:sz w:val="22"/>
          <w:szCs w:val="22"/>
        </w:rPr>
        <w:t>corresponding</w:t>
      </w:r>
      <w:r w:rsidR="00D76B3D">
        <w:rPr>
          <w:sz w:val="22"/>
          <w:szCs w:val="22"/>
        </w:rPr>
        <w:t xml:space="preserve"> </w:t>
      </w:r>
      <w:r w:rsidRPr="00D76B3D">
        <w:rPr>
          <w:sz w:val="22"/>
          <w:szCs w:val="22"/>
        </w:rPr>
        <w:t>category according to the tariffs on flights of other airlines (look at the tab</w:t>
      </w:r>
      <w:r w:rsidRPr="00D76B3D">
        <w:rPr>
          <w:spacing w:val="1"/>
          <w:sz w:val="22"/>
          <w:szCs w:val="22"/>
        </w:rPr>
        <w:t xml:space="preserve"> </w:t>
      </w:r>
      <w:r w:rsidRPr="00D76B3D">
        <w:rPr>
          <w:sz w:val="22"/>
          <w:szCs w:val="22"/>
        </w:rPr>
        <w:t>“Rates on flights of other airlines” in the section “Rates” on the website www.moscow-</w:t>
      </w:r>
      <w:r w:rsidRPr="00D76B3D">
        <w:rPr>
          <w:spacing w:val="1"/>
          <w:sz w:val="22"/>
          <w:szCs w:val="22"/>
        </w:rPr>
        <w:t xml:space="preserve"> </w:t>
      </w:r>
      <w:r w:rsidRPr="00D76B3D">
        <w:rPr>
          <w:sz w:val="22"/>
          <w:szCs w:val="22"/>
        </w:rPr>
        <w:t>cargo.com).</w:t>
      </w:r>
    </w:p>
    <w:p w:rsidR="00A92055" w:rsidRPr="00E70EAF" w:rsidRDefault="00F14BE3" w:rsidP="00786D9A">
      <w:pPr>
        <w:pStyle w:val="a4"/>
        <w:numPr>
          <w:ilvl w:val="0"/>
          <w:numId w:val="2"/>
        </w:numPr>
        <w:tabs>
          <w:tab w:val="left" w:pos="1277"/>
        </w:tabs>
        <w:spacing w:after="240"/>
        <w:ind w:left="1276" w:right="172"/>
      </w:pPr>
      <w:r w:rsidRPr="000D3A3A">
        <w:t xml:space="preserve">Service of express handling of </w:t>
      </w:r>
      <w:r w:rsidR="00D52FB4" w:rsidRPr="000D3A3A">
        <w:t>import</w:t>
      </w:r>
      <w:r w:rsidRPr="000D3A3A">
        <w:t xml:space="preserve"> cargo </w:t>
      </w:r>
      <w:proofErr w:type="gramStart"/>
      <w:r w:rsidRPr="000D3A3A">
        <w:t>is rendered</w:t>
      </w:r>
      <w:proofErr w:type="gramEnd"/>
      <w:r w:rsidRPr="000D3A3A">
        <w:t xml:space="preserve"> subject to request submitted at least three</w:t>
      </w:r>
      <w:r w:rsidRPr="000D3A3A">
        <w:rPr>
          <w:spacing w:val="1"/>
        </w:rPr>
        <w:t xml:space="preserve"> </w:t>
      </w:r>
      <w:r w:rsidRPr="000D3A3A">
        <w:t xml:space="preserve">hours before flight arrival at </w:t>
      </w:r>
      <w:hyperlink r:id="rId11">
        <w:r w:rsidRPr="004818A8">
          <w:rPr>
            <w:color w:val="FF7800"/>
            <w:u w:val="single" w:color="FF7800"/>
          </w:rPr>
          <w:t>info-feedback@moscow-cargo.com</w:t>
        </w:r>
        <w:r w:rsidRPr="004818A8">
          <w:rPr>
            <w:color w:val="FF7800"/>
          </w:rPr>
          <w:t xml:space="preserve"> </w:t>
        </w:r>
      </w:hyperlink>
      <w:r w:rsidRPr="000D3A3A">
        <w:t>with reference to flight number and</w:t>
      </w:r>
      <w:r w:rsidRPr="000D3A3A">
        <w:rPr>
          <w:spacing w:val="-52"/>
        </w:rPr>
        <w:t xml:space="preserve"> </w:t>
      </w:r>
      <w:r w:rsidRPr="00E70EAF">
        <w:t>date,</w:t>
      </w:r>
      <w:r w:rsidRPr="00E70EAF">
        <w:rPr>
          <w:spacing w:val="3"/>
        </w:rPr>
        <w:t xml:space="preserve"> </w:t>
      </w:r>
      <w:r w:rsidRPr="00E70EAF">
        <w:t>air</w:t>
      </w:r>
      <w:r w:rsidRPr="00E70EAF">
        <w:rPr>
          <w:spacing w:val="3"/>
        </w:rPr>
        <w:t xml:space="preserve"> </w:t>
      </w:r>
      <w:r w:rsidRPr="00E70EAF">
        <w:t>waybill</w:t>
      </w:r>
      <w:r w:rsidRPr="00E70EAF">
        <w:rPr>
          <w:spacing w:val="3"/>
        </w:rPr>
        <w:t xml:space="preserve"> </w:t>
      </w:r>
      <w:r w:rsidRPr="00E70EAF">
        <w:t>number,</w:t>
      </w:r>
      <w:r w:rsidRPr="00E70EAF">
        <w:rPr>
          <w:spacing w:val="6"/>
        </w:rPr>
        <w:t xml:space="preserve"> </w:t>
      </w:r>
      <w:r w:rsidRPr="00E70EAF">
        <w:t>nature</w:t>
      </w:r>
      <w:r w:rsidRPr="00E70EAF">
        <w:rPr>
          <w:spacing w:val="-5"/>
        </w:rPr>
        <w:t xml:space="preserve"> </w:t>
      </w:r>
      <w:r w:rsidRPr="00E70EAF">
        <w:t>of</w:t>
      </w:r>
      <w:r w:rsidRPr="00E70EAF">
        <w:rPr>
          <w:spacing w:val="-1"/>
        </w:rPr>
        <w:t xml:space="preserve"> </w:t>
      </w:r>
      <w:r w:rsidRPr="00E70EAF">
        <w:t>cargo,</w:t>
      </w:r>
      <w:r w:rsidRPr="00E70EAF">
        <w:rPr>
          <w:spacing w:val="3"/>
        </w:rPr>
        <w:t xml:space="preserve"> </w:t>
      </w:r>
      <w:r w:rsidRPr="00E70EAF">
        <w:t>number</w:t>
      </w:r>
      <w:r w:rsidRPr="00E70EAF">
        <w:rPr>
          <w:spacing w:val="4"/>
        </w:rPr>
        <w:t xml:space="preserve"> </w:t>
      </w:r>
      <w:r w:rsidRPr="00E70EAF">
        <w:t>of</w:t>
      </w:r>
      <w:r w:rsidRPr="00E70EAF">
        <w:rPr>
          <w:spacing w:val="-1"/>
        </w:rPr>
        <w:t xml:space="preserve"> </w:t>
      </w:r>
      <w:r w:rsidRPr="00E70EAF">
        <w:t>items</w:t>
      </w:r>
      <w:r w:rsidRPr="00E70EAF">
        <w:rPr>
          <w:spacing w:val="1"/>
        </w:rPr>
        <w:t xml:space="preserve"> </w:t>
      </w:r>
      <w:r w:rsidRPr="00E70EAF">
        <w:t>and</w:t>
      </w:r>
      <w:r w:rsidRPr="00E70EAF">
        <w:rPr>
          <w:spacing w:val="1"/>
        </w:rPr>
        <w:t xml:space="preserve"> </w:t>
      </w:r>
      <w:r w:rsidRPr="00E70EAF">
        <w:t>weight.</w:t>
      </w:r>
    </w:p>
    <w:p w:rsidR="00E70EAF" w:rsidRPr="00E70EAF" w:rsidRDefault="00E70EAF" w:rsidP="00E70EAF">
      <w:pPr>
        <w:numPr>
          <w:ilvl w:val="0"/>
          <w:numId w:val="2"/>
        </w:numPr>
        <w:shd w:val="clear" w:color="auto" w:fill="FFFFFF"/>
        <w:tabs>
          <w:tab w:val="left" w:pos="851"/>
        </w:tabs>
        <w:spacing w:before="240" w:after="240"/>
        <w:jc w:val="both"/>
      </w:pPr>
      <w:r w:rsidRPr="00E70EAF">
        <w:t xml:space="preserve">When parking car in Special Area, each commenced day </w:t>
      </w:r>
      <w:proofErr w:type="gramStart"/>
      <w:r w:rsidRPr="00E70EAF">
        <w:t>is deemed</w:t>
      </w:r>
      <w:proofErr w:type="gramEnd"/>
      <w:r w:rsidRPr="00E70EAF">
        <w:t xml:space="preserve"> full.</w:t>
      </w:r>
    </w:p>
    <w:p w:rsidR="00A92055" w:rsidRPr="00E70EAF" w:rsidRDefault="00F14BE3" w:rsidP="00786D9A">
      <w:pPr>
        <w:pStyle w:val="a4"/>
        <w:numPr>
          <w:ilvl w:val="0"/>
          <w:numId w:val="2"/>
        </w:numPr>
        <w:tabs>
          <w:tab w:val="left" w:pos="1277"/>
        </w:tabs>
        <w:spacing w:after="240"/>
        <w:ind w:left="1276" w:right="179"/>
      </w:pPr>
      <w:r w:rsidRPr="00E70EAF">
        <w:t xml:space="preserve">Service «Additional processing in case of unconformity to the claimed nature of cargo» </w:t>
      </w:r>
      <w:proofErr w:type="gramStart"/>
      <w:r w:rsidRPr="00E70EAF">
        <w:t>is applied</w:t>
      </w:r>
      <w:proofErr w:type="gramEnd"/>
      <w:r w:rsidRPr="00E70EAF">
        <w:t xml:space="preserve"> in</w:t>
      </w:r>
      <w:r w:rsidRPr="00E70EAF">
        <w:rPr>
          <w:spacing w:val="1"/>
        </w:rPr>
        <w:t xml:space="preserve"> </w:t>
      </w:r>
      <w:r w:rsidRPr="00E70EAF">
        <w:t>case</w:t>
      </w:r>
      <w:r w:rsidRPr="00E70EAF">
        <w:rPr>
          <w:spacing w:val="-5"/>
        </w:rPr>
        <w:t xml:space="preserve"> </w:t>
      </w:r>
      <w:r w:rsidRPr="00E70EAF">
        <w:t>of</w:t>
      </w:r>
      <w:r w:rsidRPr="00E70EAF">
        <w:rPr>
          <w:spacing w:val="4"/>
        </w:rPr>
        <w:t xml:space="preserve"> </w:t>
      </w:r>
      <w:r w:rsidRPr="00E70EAF">
        <w:t>identification of undeclared dangerous</w:t>
      </w:r>
      <w:r w:rsidRPr="00E70EAF">
        <w:rPr>
          <w:spacing w:val="1"/>
        </w:rPr>
        <w:t xml:space="preserve"> </w:t>
      </w:r>
      <w:r w:rsidRPr="00E70EAF">
        <w:t>cargo</w:t>
      </w:r>
      <w:r w:rsidRPr="00E70EAF">
        <w:rPr>
          <w:spacing w:val="1"/>
        </w:rPr>
        <w:t xml:space="preserve"> </w:t>
      </w:r>
      <w:r w:rsidRPr="00E70EAF">
        <w:t>delivery</w:t>
      </w:r>
      <w:r w:rsidRPr="00E70EAF">
        <w:rPr>
          <w:spacing w:val="-3"/>
        </w:rPr>
        <w:t xml:space="preserve"> </w:t>
      </w:r>
      <w:r w:rsidRPr="00E70EAF">
        <w:t>for</w:t>
      </w:r>
      <w:r w:rsidRPr="00E70EAF">
        <w:rPr>
          <w:spacing w:val="3"/>
        </w:rPr>
        <w:t xml:space="preserve"> </w:t>
      </w:r>
      <w:r w:rsidRPr="00E70EAF">
        <w:t>transportation.</w:t>
      </w:r>
    </w:p>
    <w:p w:rsidR="00A92055" w:rsidRPr="00E70EAF" w:rsidRDefault="00F14BE3" w:rsidP="00786D9A">
      <w:pPr>
        <w:pStyle w:val="a4"/>
        <w:numPr>
          <w:ilvl w:val="0"/>
          <w:numId w:val="2"/>
        </w:numPr>
        <w:tabs>
          <w:tab w:val="left" w:pos="1277"/>
        </w:tabs>
        <w:spacing w:after="240"/>
        <w:ind w:left="1276" w:right="166"/>
      </w:pPr>
      <w:r w:rsidRPr="00E70EAF">
        <w:t xml:space="preserve">Service «Removal of cargo from the release area to the acceptance area» </w:t>
      </w:r>
      <w:proofErr w:type="gramStart"/>
      <w:r w:rsidRPr="00E70EAF">
        <w:t>is applied</w:t>
      </w:r>
      <w:proofErr w:type="gramEnd"/>
      <w:r w:rsidRPr="00E70EAF">
        <w:t xml:space="preserve"> when moving</w:t>
      </w:r>
      <w:r w:rsidRPr="00E70EAF">
        <w:rPr>
          <w:spacing w:val="1"/>
        </w:rPr>
        <w:t xml:space="preserve"> </w:t>
      </w:r>
      <w:r w:rsidRPr="00E70EAF">
        <w:t>imported cargo of international airline released for internal consumption to the area of acceptance of</w:t>
      </w:r>
      <w:r w:rsidRPr="00E70EAF">
        <w:rPr>
          <w:spacing w:val="1"/>
        </w:rPr>
        <w:t xml:space="preserve"> </w:t>
      </w:r>
      <w:r w:rsidRPr="00E70EAF">
        <w:t>export</w:t>
      </w:r>
      <w:r w:rsidRPr="00E70EAF">
        <w:rPr>
          <w:spacing w:val="2"/>
        </w:rPr>
        <w:t xml:space="preserve"> </w:t>
      </w:r>
      <w:r w:rsidRPr="00E70EAF">
        <w:t>cargoes</w:t>
      </w:r>
      <w:r w:rsidRPr="00E70EAF">
        <w:rPr>
          <w:spacing w:val="2"/>
        </w:rPr>
        <w:t xml:space="preserve"> </w:t>
      </w:r>
      <w:r w:rsidRPr="00E70EAF">
        <w:t>for</w:t>
      </w:r>
      <w:r w:rsidRPr="00E70EAF">
        <w:rPr>
          <w:spacing w:val="4"/>
        </w:rPr>
        <w:t xml:space="preserve"> </w:t>
      </w:r>
      <w:r w:rsidRPr="00E70EAF">
        <w:t>dispatch</w:t>
      </w:r>
      <w:r w:rsidRPr="00E70EAF">
        <w:rPr>
          <w:spacing w:val="-3"/>
        </w:rPr>
        <w:t xml:space="preserve"> </w:t>
      </w:r>
      <w:r w:rsidRPr="00E70EAF">
        <w:t>with</w:t>
      </w:r>
      <w:r w:rsidRPr="00E70EAF">
        <w:rPr>
          <w:spacing w:val="2"/>
        </w:rPr>
        <w:t xml:space="preserve"> </w:t>
      </w:r>
      <w:r w:rsidRPr="00E70EAF">
        <w:t>domestic</w:t>
      </w:r>
      <w:r w:rsidRPr="00E70EAF">
        <w:rPr>
          <w:spacing w:val="-1"/>
        </w:rPr>
        <w:t xml:space="preserve"> </w:t>
      </w:r>
      <w:r w:rsidRPr="00E70EAF">
        <w:t>airlines.</w:t>
      </w:r>
    </w:p>
    <w:p w:rsidR="00A92055" w:rsidRPr="000D3A3A" w:rsidRDefault="00F14BE3" w:rsidP="00786D9A">
      <w:pPr>
        <w:pStyle w:val="a4"/>
        <w:numPr>
          <w:ilvl w:val="0"/>
          <w:numId w:val="2"/>
        </w:numPr>
        <w:tabs>
          <w:tab w:val="left" w:pos="1277"/>
        </w:tabs>
        <w:spacing w:after="240"/>
        <w:ind w:left="1276" w:right="177"/>
      </w:pPr>
      <w:r w:rsidRPr="00E70EAF">
        <w:rPr>
          <w:spacing w:val="-1"/>
        </w:rPr>
        <w:t>Service</w:t>
      </w:r>
      <w:r w:rsidRPr="00E70EAF">
        <w:rPr>
          <w:spacing w:val="-14"/>
        </w:rPr>
        <w:t xml:space="preserve"> </w:t>
      </w:r>
      <w:r w:rsidRPr="00E70EAF">
        <w:rPr>
          <w:spacing w:val="-1"/>
        </w:rPr>
        <w:t>«Additional</w:t>
      </w:r>
      <w:r w:rsidRPr="00E70EAF">
        <w:rPr>
          <w:spacing w:val="-11"/>
        </w:rPr>
        <w:t xml:space="preserve"> </w:t>
      </w:r>
      <w:r w:rsidRPr="00E70EAF">
        <w:rPr>
          <w:spacing w:val="-1"/>
        </w:rPr>
        <w:t>live</w:t>
      </w:r>
      <w:r w:rsidRPr="00E70EAF">
        <w:rPr>
          <w:spacing w:val="-14"/>
        </w:rPr>
        <w:t xml:space="preserve"> </w:t>
      </w:r>
      <w:r w:rsidRPr="00E70EAF">
        <w:rPr>
          <w:spacing w:val="-1"/>
        </w:rPr>
        <w:t>animals</w:t>
      </w:r>
      <w:r w:rsidRPr="00E70EAF">
        <w:rPr>
          <w:spacing w:val="-6"/>
        </w:rPr>
        <w:t xml:space="preserve"> </w:t>
      </w:r>
      <w:r w:rsidRPr="00E70EAF">
        <w:rPr>
          <w:spacing w:val="-1"/>
        </w:rPr>
        <w:t>care</w:t>
      </w:r>
      <w:r w:rsidRPr="00E70EAF">
        <w:rPr>
          <w:spacing w:val="-14"/>
        </w:rPr>
        <w:t xml:space="preserve"> </w:t>
      </w:r>
      <w:r w:rsidRPr="00E70EAF">
        <w:rPr>
          <w:spacing w:val="-1"/>
        </w:rPr>
        <w:t>(AVI)</w:t>
      </w:r>
      <w:r w:rsidRPr="00E70EAF">
        <w:rPr>
          <w:spacing w:val="-9"/>
        </w:rPr>
        <w:t xml:space="preserve"> </w:t>
      </w:r>
      <w:r w:rsidRPr="00E70EAF">
        <w:rPr>
          <w:spacing w:val="-1"/>
        </w:rPr>
        <w:t>upon</w:t>
      </w:r>
      <w:r w:rsidRPr="00E70EAF">
        <w:rPr>
          <w:spacing w:val="-11"/>
        </w:rPr>
        <w:t xml:space="preserve"> </w:t>
      </w:r>
      <w:r w:rsidRPr="00E70EAF">
        <w:rPr>
          <w:spacing w:val="-1"/>
        </w:rPr>
        <w:t>consignor</w:t>
      </w:r>
      <w:r w:rsidRPr="00E70EAF">
        <w:rPr>
          <w:spacing w:val="-9"/>
        </w:rPr>
        <w:t xml:space="preserve"> </w:t>
      </w:r>
      <w:r w:rsidRPr="00E70EAF">
        <w:t>request»</w:t>
      </w:r>
      <w:r w:rsidRPr="00E70EAF">
        <w:rPr>
          <w:spacing w:val="-12"/>
        </w:rPr>
        <w:t xml:space="preserve"> </w:t>
      </w:r>
      <w:r w:rsidRPr="00E70EAF">
        <w:t>is</w:t>
      </w:r>
      <w:r w:rsidRPr="00E70EAF">
        <w:rPr>
          <w:spacing w:val="-7"/>
        </w:rPr>
        <w:t xml:space="preserve"> </w:t>
      </w:r>
      <w:r w:rsidRPr="00E70EAF">
        <w:t>provided</w:t>
      </w:r>
      <w:r w:rsidRPr="00E70EAF">
        <w:rPr>
          <w:spacing w:val="-11"/>
        </w:rPr>
        <w:t xml:space="preserve"> </w:t>
      </w:r>
      <w:r w:rsidRPr="00E70EAF">
        <w:t>for</w:t>
      </w:r>
      <w:r w:rsidRPr="00E70EAF">
        <w:rPr>
          <w:spacing w:val="-4"/>
        </w:rPr>
        <w:t xml:space="preserve"> </w:t>
      </w:r>
      <w:r w:rsidRPr="00E70EAF">
        <w:t>domestic</w:t>
      </w:r>
      <w:r w:rsidRPr="00E70EAF">
        <w:rPr>
          <w:spacing w:val="-10"/>
        </w:rPr>
        <w:t xml:space="preserve"> </w:t>
      </w:r>
      <w:r w:rsidRPr="00E70EAF">
        <w:t>animals</w:t>
      </w:r>
      <w:r w:rsidRPr="00E70EAF">
        <w:rPr>
          <w:spacing w:val="-52"/>
        </w:rPr>
        <w:t xml:space="preserve"> </w:t>
      </w:r>
      <w:r w:rsidRPr="00E70EAF">
        <w:t xml:space="preserve">only and includes feeding of animal with consignor </w:t>
      </w:r>
      <w:r w:rsidRPr="000D3A3A">
        <w:t>fodder, equipment of cage with suspended water</w:t>
      </w:r>
      <w:r w:rsidRPr="000D3A3A">
        <w:rPr>
          <w:spacing w:val="-52"/>
        </w:rPr>
        <w:t xml:space="preserve"> </w:t>
      </w:r>
      <w:r w:rsidRPr="000D3A3A">
        <w:t>containers,</w:t>
      </w:r>
      <w:r w:rsidRPr="000D3A3A">
        <w:rPr>
          <w:spacing w:val="4"/>
        </w:rPr>
        <w:t xml:space="preserve"> </w:t>
      </w:r>
      <w:r w:rsidRPr="000D3A3A">
        <w:t>provision/change</w:t>
      </w:r>
      <w:r w:rsidRPr="000D3A3A">
        <w:rPr>
          <w:spacing w:val="-5"/>
        </w:rPr>
        <w:t xml:space="preserve"> </w:t>
      </w:r>
      <w:r w:rsidRPr="000D3A3A">
        <w:t>of absorbent</w:t>
      </w:r>
      <w:r w:rsidRPr="000D3A3A">
        <w:rPr>
          <w:spacing w:val="3"/>
        </w:rPr>
        <w:t xml:space="preserve"> </w:t>
      </w:r>
      <w:r w:rsidRPr="000D3A3A">
        <w:t>(napkins).</w:t>
      </w:r>
    </w:p>
    <w:p w:rsidR="002C4D6B" w:rsidRPr="000D3A3A" w:rsidRDefault="00D76B3D" w:rsidP="00D76B3D">
      <w:pPr>
        <w:pStyle w:val="a4"/>
        <w:numPr>
          <w:ilvl w:val="0"/>
          <w:numId w:val="2"/>
        </w:numPr>
        <w:tabs>
          <w:tab w:val="left" w:pos="1277"/>
        </w:tabs>
        <w:spacing w:after="240"/>
        <w:ind w:right="175"/>
      </w:pPr>
      <w:r w:rsidRPr="00D76B3D">
        <w:t xml:space="preserve">Service «Inspections and registration of dangerous cargo, including transported cargo without issuing a consignor declaration» is applied to the types of cargo including: </w:t>
      </w:r>
      <w:r w:rsidR="00F14BE3" w:rsidRPr="000D3A3A">
        <w:t>“Biological materials, category B”,</w:t>
      </w:r>
      <w:r w:rsidR="00F14BE3" w:rsidRPr="000D3A3A">
        <w:rPr>
          <w:spacing w:val="1"/>
        </w:rPr>
        <w:t xml:space="preserve"> </w:t>
      </w:r>
      <w:r w:rsidR="00F14BE3" w:rsidRPr="000D3A3A">
        <w:rPr>
          <w:spacing w:val="-1"/>
        </w:rPr>
        <w:t>magnetic</w:t>
      </w:r>
      <w:r w:rsidR="00F14BE3" w:rsidRPr="000D3A3A">
        <w:rPr>
          <w:spacing w:val="-4"/>
        </w:rPr>
        <w:t xml:space="preserve"> </w:t>
      </w:r>
      <w:r w:rsidR="00F14BE3" w:rsidRPr="000D3A3A">
        <w:rPr>
          <w:spacing w:val="-1"/>
        </w:rPr>
        <w:t>materials,</w:t>
      </w:r>
      <w:r w:rsidR="00F14BE3" w:rsidRPr="000D3A3A">
        <w:rPr>
          <w:spacing w:val="-3"/>
        </w:rPr>
        <w:t xml:space="preserve"> </w:t>
      </w:r>
      <w:r w:rsidR="00F14BE3" w:rsidRPr="000D3A3A">
        <w:rPr>
          <w:spacing w:val="-1"/>
        </w:rPr>
        <w:t>empty</w:t>
      </w:r>
      <w:r w:rsidR="00F14BE3" w:rsidRPr="000D3A3A">
        <w:rPr>
          <w:spacing w:val="-11"/>
        </w:rPr>
        <w:t xml:space="preserve"> </w:t>
      </w:r>
      <w:r w:rsidR="00F14BE3" w:rsidRPr="000D3A3A">
        <w:t>packs,</w:t>
      </w:r>
      <w:r w:rsidR="00F14BE3" w:rsidRPr="000D3A3A">
        <w:rPr>
          <w:spacing w:val="-3"/>
        </w:rPr>
        <w:t xml:space="preserve"> </w:t>
      </w:r>
      <w:r w:rsidR="00F14BE3" w:rsidRPr="000D3A3A">
        <w:t>lithium</w:t>
      </w:r>
      <w:r w:rsidR="00F14BE3" w:rsidRPr="000D3A3A">
        <w:rPr>
          <w:spacing w:val="-14"/>
        </w:rPr>
        <w:t xml:space="preserve"> </w:t>
      </w:r>
      <w:r w:rsidR="00F14BE3" w:rsidRPr="000D3A3A">
        <w:t>batteries,</w:t>
      </w:r>
      <w:r w:rsidR="00F14BE3" w:rsidRPr="000D3A3A">
        <w:rPr>
          <w:spacing w:val="-3"/>
        </w:rPr>
        <w:t xml:space="preserve"> </w:t>
      </w:r>
      <w:r w:rsidR="00F14BE3" w:rsidRPr="000D3A3A">
        <w:t>genetic</w:t>
      </w:r>
      <w:r w:rsidR="00F14BE3" w:rsidRPr="000D3A3A">
        <w:rPr>
          <w:spacing w:val="-3"/>
        </w:rPr>
        <w:t xml:space="preserve"> </w:t>
      </w:r>
      <w:r w:rsidR="00F14BE3" w:rsidRPr="000D3A3A">
        <w:t>materials,</w:t>
      </w:r>
      <w:r w:rsidR="00F14BE3" w:rsidRPr="000D3A3A">
        <w:rPr>
          <w:spacing w:val="-4"/>
        </w:rPr>
        <w:t xml:space="preserve"> </w:t>
      </w:r>
      <w:r w:rsidR="00F14BE3" w:rsidRPr="000D3A3A">
        <w:t>dry</w:t>
      </w:r>
      <w:r w:rsidR="00F14BE3" w:rsidRPr="000D3A3A">
        <w:rPr>
          <w:spacing w:val="-11"/>
        </w:rPr>
        <w:t xml:space="preserve"> </w:t>
      </w:r>
      <w:r w:rsidR="00F14BE3" w:rsidRPr="000D3A3A">
        <w:t>ice</w:t>
      </w:r>
      <w:r w:rsidR="00F14BE3" w:rsidRPr="000D3A3A">
        <w:rPr>
          <w:spacing w:val="-12"/>
        </w:rPr>
        <w:t xml:space="preserve"> </w:t>
      </w:r>
      <w:r w:rsidR="00F14BE3" w:rsidRPr="000D3A3A">
        <w:t>as</w:t>
      </w:r>
      <w:r w:rsidR="00F14BE3" w:rsidRPr="000D3A3A">
        <w:rPr>
          <w:spacing w:val="-10"/>
        </w:rPr>
        <w:t xml:space="preserve"> </w:t>
      </w:r>
      <w:r w:rsidR="00F14BE3" w:rsidRPr="000D3A3A">
        <w:t>refrigerant</w:t>
      </w:r>
      <w:r w:rsidR="00F14BE3" w:rsidRPr="000D3A3A">
        <w:rPr>
          <w:spacing w:val="-5"/>
        </w:rPr>
        <w:t xml:space="preserve"> </w:t>
      </w:r>
      <w:r w:rsidR="00F14BE3" w:rsidRPr="000D3A3A">
        <w:t>for</w:t>
      </w:r>
      <w:r w:rsidR="00F14BE3" w:rsidRPr="000D3A3A">
        <w:rPr>
          <w:spacing w:val="-4"/>
        </w:rPr>
        <w:t xml:space="preserve"> </w:t>
      </w:r>
      <w:r w:rsidR="00F14BE3" w:rsidRPr="000D3A3A">
        <w:t>general</w:t>
      </w:r>
      <w:r w:rsidR="00F14BE3" w:rsidRPr="000D3A3A">
        <w:rPr>
          <w:spacing w:val="-52"/>
        </w:rPr>
        <w:t xml:space="preserve"> </w:t>
      </w:r>
      <w:r w:rsidR="00F14BE3" w:rsidRPr="000D3A3A">
        <w:t>cargo.</w:t>
      </w:r>
    </w:p>
    <w:p w:rsidR="002C4D6B" w:rsidRPr="000D3A3A" w:rsidRDefault="002C4D6B" w:rsidP="00786D9A">
      <w:pPr>
        <w:pStyle w:val="a4"/>
        <w:numPr>
          <w:ilvl w:val="0"/>
          <w:numId w:val="2"/>
        </w:numPr>
        <w:tabs>
          <w:tab w:val="left" w:pos="1277"/>
        </w:tabs>
        <w:spacing w:after="240"/>
        <w:ind w:left="1276" w:right="175"/>
      </w:pPr>
      <w:r w:rsidRPr="000D3A3A">
        <w:rPr>
          <w:shd w:val="clear" w:color="auto" w:fill="FFFFFF"/>
        </w:rPr>
        <w:t>Service «</w:t>
      </w:r>
      <w:r w:rsidRPr="000D3A3A">
        <w:t>Fee for re-issuing documents for import/export cargo</w:t>
      </w:r>
      <w:r w:rsidRPr="000D3A3A">
        <w:rPr>
          <w:shd w:val="clear" w:color="auto" w:fill="FFFFFF"/>
        </w:rPr>
        <w:t xml:space="preserve"> » </w:t>
      </w:r>
      <w:r w:rsidRPr="000D3A3A">
        <w:t>is only provided at the Client`s request and is used under the following conditions:</w:t>
      </w:r>
    </w:p>
    <w:p w:rsidR="002C4D6B" w:rsidRPr="000D3A3A" w:rsidRDefault="002C4D6B" w:rsidP="00786D9A">
      <w:pPr>
        <w:pStyle w:val="1"/>
        <w:numPr>
          <w:ilvl w:val="0"/>
          <w:numId w:val="1"/>
        </w:numPr>
        <w:tabs>
          <w:tab w:val="left" w:pos="1277"/>
        </w:tabs>
        <w:spacing w:after="240"/>
        <w:ind w:left="1276" w:right="169"/>
        <w:rPr>
          <w:sz w:val="22"/>
          <w:szCs w:val="22"/>
        </w:rPr>
      </w:pPr>
      <w:proofErr w:type="gramStart"/>
      <w:r w:rsidRPr="000D3A3A">
        <w:rPr>
          <w:sz w:val="22"/>
          <w:szCs w:val="22"/>
        </w:rPr>
        <w:t>changing</w:t>
      </w:r>
      <w:proofErr w:type="gramEnd"/>
      <w:r w:rsidRPr="000D3A3A">
        <w:rPr>
          <w:sz w:val="22"/>
          <w:szCs w:val="22"/>
        </w:rPr>
        <w:t xml:space="preserve"> the date or time of dispatch which requires downward adjustment of storage invoice;</w:t>
      </w:r>
    </w:p>
    <w:p w:rsidR="002C4D6B" w:rsidRPr="000D3A3A" w:rsidRDefault="002C4D6B" w:rsidP="00786D9A">
      <w:pPr>
        <w:pStyle w:val="1"/>
        <w:numPr>
          <w:ilvl w:val="0"/>
          <w:numId w:val="1"/>
        </w:numPr>
        <w:tabs>
          <w:tab w:val="left" w:pos="1277"/>
        </w:tabs>
        <w:spacing w:after="240"/>
        <w:ind w:left="1276" w:right="169"/>
        <w:rPr>
          <w:sz w:val="22"/>
          <w:szCs w:val="22"/>
        </w:rPr>
      </w:pPr>
      <w:proofErr w:type="gramStart"/>
      <w:r w:rsidRPr="000D3A3A">
        <w:rPr>
          <w:sz w:val="22"/>
          <w:szCs w:val="22"/>
        </w:rPr>
        <w:t>changing</w:t>
      </w:r>
      <w:proofErr w:type="gramEnd"/>
      <w:r w:rsidRPr="000D3A3A">
        <w:rPr>
          <w:sz w:val="22"/>
          <w:szCs w:val="22"/>
        </w:rPr>
        <w:t xml:space="preserve"> the payer for the services rendered.</w:t>
      </w:r>
    </w:p>
    <w:p w:rsidR="00A92055" w:rsidRPr="000D3A3A" w:rsidRDefault="00F14BE3" w:rsidP="00D76B3D">
      <w:pPr>
        <w:pStyle w:val="a4"/>
        <w:numPr>
          <w:ilvl w:val="0"/>
          <w:numId w:val="2"/>
        </w:numPr>
        <w:tabs>
          <w:tab w:val="left" w:pos="1277"/>
        </w:tabs>
        <w:spacing w:after="240"/>
      </w:pPr>
      <w:bookmarkStart w:id="0" w:name="_GoBack"/>
      <w:bookmarkEnd w:id="0"/>
      <w:r w:rsidRPr="000D3A3A">
        <w:t>Service</w:t>
      </w:r>
      <w:r w:rsidRPr="000D3A3A">
        <w:rPr>
          <w:spacing w:val="-2"/>
        </w:rPr>
        <w:t xml:space="preserve"> </w:t>
      </w:r>
      <w:r w:rsidRPr="000D3A3A">
        <w:t>«</w:t>
      </w:r>
      <w:r w:rsidR="00D76B3D" w:rsidRPr="00D76B3D">
        <w:t>Notification of cargo status by E-mail</w:t>
      </w:r>
      <w:r w:rsidRPr="000D3A3A">
        <w:t>»</w:t>
      </w:r>
      <w:r w:rsidRPr="000D3A3A">
        <w:rPr>
          <w:spacing w:val="-5"/>
        </w:rPr>
        <w:t xml:space="preserve"> </w:t>
      </w:r>
      <w:r w:rsidRPr="000D3A3A">
        <w:t>is</w:t>
      </w:r>
      <w:r w:rsidRPr="000D3A3A">
        <w:rPr>
          <w:spacing w:val="1"/>
        </w:rPr>
        <w:t xml:space="preserve"> </w:t>
      </w:r>
      <w:r w:rsidRPr="000D3A3A">
        <w:t>provided</w:t>
      </w:r>
      <w:r w:rsidRPr="000D3A3A">
        <w:rPr>
          <w:spacing w:val="-5"/>
        </w:rPr>
        <w:t xml:space="preserve"> </w:t>
      </w:r>
      <w:r w:rsidRPr="000D3A3A">
        <w:t>on the</w:t>
      </w:r>
      <w:r w:rsidRPr="000D3A3A">
        <w:rPr>
          <w:spacing w:val="-6"/>
        </w:rPr>
        <w:t xml:space="preserve"> </w:t>
      </w:r>
      <w:r w:rsidRPr="000D3A3A">
        <w:t>basis of</w:t>
      </w:r>
      <w:r w:rsidRPr="000D3A3A">
        <w:rPr>
          <w:spacing w:val="-1"/>
        </w:rPr>
        <w:t xml:space="preserve"> </w:t>
      </w:r>
      <w:r w:rsidRPr="000D3A3A">
        <w:t>consignee</w:t>
      </w:r>
      <w:r w:rsidRPr="000D3A3A">
        <w:rPr>
          <w:spacing w:val="-2"/>
        </w:rPr>
        <w:t xml:space="preserve"> </w:t>
      </w:r>
      <w:r w:rsidRPr="000D3A3A">
        <w:t>written</w:t>
      </w:r>
      <w:r w:rsidRPr="000D3A3A">
        <w:rPr>
          <w:spacing w:val="-4"/>
        </w:rPr>
        <w:t xml:space="preserve"> </w:t>
      </w:r>
      <w:r w:rsidRPr="000D3A3A">
        <w:t>request.</w:t>
      </w:r>
    </w:p>
    <w:p w:rsidR="00A92055" w:rsidRPr="000D3A3A" w:rsidRDefault="00F14BE3" w:rsidP="00786D9A">
      <w:pPr>
        <w:pStyle w:val="a4"/>
        <w:numPr>
          <w:ilvl w:val="0"/>
          <w:numId w:val="2"/>
        </w:numPr>
        <w:tabs>
          <w:tab w:val="left" w:pos="1277"/>
        </w:tabs>
        <w:spacing w:after="240"/>
        <w:ind w:left="1276" w:right="173"/>
      </w:pPr>
      <w:r w:rsidRPr="000D3A3A">
        <w:t>Services</w:t>
      </w:r>
      <w:r w:rsidRPr="000D3A3A">
        <w:rPr>
          <w:spacing w:val="-2"/>
        </w:rPr>
        <w:t xml:space="preserve"> </w:t>
      </w:r>
      <w:r w:rsidRPr="000D3A3A">
        <w:t>«Acceptance</w:t>
      </w:r>
      <w:r w:rsidRPr="000D3A3A">
        <w:rPr>
          <w:spacing w:val="-7"/>
        </w:rPr>
        <w:t xml:space="preserve"> </w:t>
      </w:r>
      <w:r w:rsidRPr="000D3A3A">
        <w:t>for</w:t>
      </w:r>
      <w:r w:rsidRPr="000D3A3A">
        <w:rPr>
          <w:spacing w:val="-3"/>
        </w:rPr>
        <w:t xml:space="preserve"> </w:t>
      </w:r>
      <w:r w:rsidRPr="000D3A3A">
        <w:t>carriage</w:t>
      </w:r>
      <w:r w:rsidRPr="000D3A3A">
        <w:rPr>
          <w:spacing w:val="-8"/>
        </w:rPr>
        <w:t xml:space="preserve"> </w:t>
      </w:r>
      <w:r w:rsidRPr="000D3A3A">
        <w:t>of</w:t>
      </w:r>
      <w:r w:rsidRPr="000D3A3A">
        <w:rPr>
          <w:spacing w:val="-7"/>
        </w:rPr>
        <w:t xml:space="preserve"> </w:t>
      </w:r>
      <w:r w:rsidRPr="000D3A3A">
        <w:t>customs</w:t>
      </w:r>
      <w:r w:rsidRPr="000D3A3A">
        <w:rPr>
          <w:spacing w:val="-1"/>
        </w:rPr>
        <w:t xml:space="preserve"> </w:t>
      </w:r>
      <w:r w:rsidRPr="000D3A3A">
        <w:t>valuable</w:t>
      </w:r>
      <w:r w:rsidRPr="000D3A3A">
        <w:rPr>
          <w:spacing w:val="-8"/>
        </w:rPr>
        <w:t xml:space="preserve"> </w:t>
      </w:r>
      <w:r w:rsidRPr="000D3A3A">
        <w:t>cargo</w:t>
      </w:r>
      <w:r w:rsidRPr="000D3A3A">
        <w:rPr>
          <w:spacing w:val="-10"/>
        </w:rPr>
        <w:t xml:space="preserve"> </w:t>
      </w:r>
      <w:r w:rsidRPr="000D3A3A">
        <w:t>on</w:t>
      </w:r>
      <w:r w:rsidRPr="000D3A3A">
        <w:rPr>
          <w:spacing w:val="-11"/>
        </w:rPr>
        <w:t xml:space="preserve"> </w:t>
      </w:r>
      <w:r w:rsidRPr="000D3A3A">
        <w:t>special</w:t>
      </w:r>
      <w:r w:rsidRPr="000D3A3A">
        <w:rPr>
          <w:spacing w:val="-5"/>
        </w:rPr>
        <w:t xml:space="preserve"> </w:t>
      </w:r>
      <w:r w:rsidRPr="000D3A3A">
        <w:t>conditions»,</w:t>
      </w:r>
      <w:r w:rsidRPr="000D3A3A">
        <w:rPr>
          <w:spacing w:val="-4"/>
        </w:rPr>
        <w:t xml:space="preserve"> </w:t>
      </w:r>
      <w:r w:rsidRPr="000D3A3A">
        <w:t>«Acceptance</w:t>
      </w:r>
      <w:r w:rsidRPr="000D3A3A">
        <w:rPr>
          <w:spacing w:val="-12"/>
        </w:rPr>
        <w:t xml:space="preserve"> </w:t>
      </w:r>
      <w:r w:rsidRPr="000D3A3A">
        <w:t>for</w:t>
      </w:r>
      <w:r w:rsidRPr="000D3A3A">
        <w:rPr>
          <w:spacing w:val="-53"/>
        </w:rPr>
        <w:t xml:space="preserve"> </w:t>
      </w:r>
      <w:r w:rsidRPr="000D3A3A">
        <w:t>carriage of non-customs valuable cargo on special conditions» are applied in delivery of cargo for</w:t>
      </w:r>
      <w:r w:rsidRPr="000D3A3A">
        <w:rPr>
          <w:spacing w:val="1"/>
        </w:rPr>
        <w:t xml:space="preserve"> </w:t>
      </w:r>
      <w:r w:rsidRPr="000D3A3A">
        <w:t>carriage after a specified term but not later than 250 minutes before departure. The weight of cargo</w:t>
      </w:r>
      <w:r w:rsidRPr="000D3A3A">
        <w:rPr>
          <w:spacing w:val="1"/>
        </w:rPr>
        <w:t xml:space="preserve"> </w:t>
      </w:r>
      <w:r w:rsidRPr="000D3A3A">
        <w:t>delivered</w:t>
      </w:r>
      <w:r w:rsidRPr="000D3A3A">
        <w:rPr>
          <w:spacing w:val="-4"/>
        </w:rPr>
        <w:t xml:space="preserve"> </w:t>
      </w:r>
      <w:r w:rsidRPr="000D3A3A">
        <w:t>for</w:t>
      </w:r>
      <w:r w:rsidRPr="000D3A3A">
        <w:rPr>
          <w:spacing w:val="5"/>
        </w:rPr>
        <w:t xml:space="preserve"> </w:t>
      </w:r>
      <w:r w:rsidRPr="000D3A3A">
        <w:t>carriage must</w:t>
      </w:r>
      <w:r w:rsidRPr="000D3A3A">
        <w:rPr>
          <w:spacing w:val="2"/>
        </w:rPr>
        <w:t xml:space="preserve"> </w:t>
      </w:r>
      <w:r w:rsidRPr="000D3A3A">
        <w:t>not</w:t>
      </w:r>
      <w:r w:rsidRPr="000D3A3A">
        <w:rPr>
          <w:spacing w:val="8"/>
        </w:rPr>
        <w:t xml:space="preserve"> </w:t>
      </w:r>
      <w:r w:rsidRPr="000D3A3A">
        <w:t>exceed</w:t>
      </w:r>
      <w:r w:rsidRPr="000D3A3A">
        <w:rPr>
          <w:spacing w:val="-4"/>
        </w:rPr>
        <w:t xml:space="preserve"> </w:t>
      </w:r>
      <w:r w:rsidRPr="000D3A3A">
        <w:t>150</w:t>
      </w:r>
      <w:r w:rsidRPr="000D3A3A">
        <w:rPr>
          <w:spacing w:val="2"/>
        </w:rPr>
        <w:t xml:space="preserve"> </w:t>
      </w:r>
      <w:r w:rsidRPr="000D3A3A">
        <w:t>kg.</w:t>
      </w:r>
    </w:p>
    <w:p w:rsidR="00A92055" w:rsidRPr="000D3A3A" w:rsidRDefault="00F14BE3" w:rsidP="00786D9A">
      <w:pPr>
        <w:pStyle w:val="a4"/>
        <w:numPr>
          <w:ilvl w:val="0"/>
          <w:numId w:val="2"/>
        </w:numPr>
        <w:tabs>
          <w:tab w:val="left" w:pos="1277"/>
        </w:tabs>
        <w:spacing w:after="240"/>
        <w:ind w:left="1276" w:right="177"/>
      </w:pPr>
      <w:r w:rsidRPr="000D3A3A">
        <w:t>Placement of cargo for the period of elimination of irregularities with the FAR requirements and the</w:t>
      </w:r>
      <w:r w:rsidRPr="000D3A3A">
        <w:rPr>
          <w:spacing w:val="1"/>
        </w:rPr>
        <w:t xml:space="preserve"> </w:t>
      </w:r>
      <w:r w:rsidRPr="000D3A3A">
        <w:t>carriers’</w:t>
      </w:r>
      <w:r w:rsidRPr="000D3A3A">
        <w:rPr>
          <w:spacing w:val="-2"/>
        </w:rPr>
        <w:t xml:space="preserve"> </w:t>
      </w:r>
      <w:r w:rsidRPr="000D3A3A">
        <w:t>regulations in</w:t>
      </w:r>
      <w:r w:rsidRPr="000D3A3A">
        <w:rPr>
          <w:spacing w:val="-5"/>
        </w:rPr>
        <w:t xml:space="preserve"> </w:t>
      </w:r>
      <w:r w:rsidRPr="000D3A3A">
        <w:t>terms of</w:t>
      </w:r>
      <w:r w:rsidRPr="000D3A3A">
        <w:rPr>
          <w:spacing w:val="-2"/>
        </w:rPr>
        <w:t xml:space="preserve"> </w:t>
      </w:r>
      <w:r w:rsidRPr="000D3A3A">
        <w:t>packaging</w:t>
      </w:r>
      <w:r w:rsidRPr="000D3A3A">
        <w:rPr>
          <w:spacing w:val="-5"/>
        </w:rPr>
        <w:t xml:space="preserve"> </w:t>
      </w:r>
      <w:r w:rsidRPr="000D3A3A">
        <w:t>and</w:t>
      </w:r>
      <w:r w:rsidRPr="000D3A3A">
        <w:rPr>
          <w:spacing w:val="-5"/>
        </w:rPr>
        <w:t xml:space="preserve"> </w:t>
      </w:r>
      <w:r w:rsidRPr="000D3A3A">
        <w:t>labeling identified</w:t>
      </w:r>
      <w:r w:rsidRPr="000D3A3A">
        <w:rPr>
          <w:spacing w:val="-5"/>
        </w:rPr>
        <w:t xml:space="preserve"> </w:t>
      </w:r>
      <w:r w:rsidRPr="000D3A3A">
        <w:t>during</w:t>
      </w:r>
      <w:r w:rsidRPr="000D3A3A">
        <w:rPr>
          <w:spacing w:val="-5"/>
        </w:rPr>
        <w:t xml:space="preserve"> </w:t>
      </w:r>
      <w:r w:rsidRPr="000D3A3A">
        <w:t>delivery</w:t>
      </w:r>
      <w:r w:rsidRPr="000D3A3A">
        <w:rPr>
          <w:spacing w:val="-5"/>
        </w:rPr>
        <w:t xml:space="preserve"> </w:t>
      </w:r>
      <w:r w:rsidRPr="000D3A3A">
        <w:t>to</w:t>
      </w:r>
      <w:r w:rsidRPr="000D3A3A">
        <w:rPr>
          <w:spacing w:val="-5"/>
        </w:rPr>
        <w:t xml:space="preserve"> </w:t>
      </w:r>
      <w:r w:rsidRPr="000D3A3A">
        <w:t>the</w:t>
      </w:r>
      <w:r w:rsidRPr="000D3A3A">
        <w:rPr>
          <w:spacing w:val="-3"/>
        </w:rPr>
        <w:t xml:space="preserve"> </w:t>
      </w:r>
      <w:r w:rsidRPr="000D3A3A">
        <w:t>warehouse</w:t>
      </w:r>
      <w:r w:rsidRPr="000D3A3A">
        <w:rPr>
          <w:spacing w:val="-7"/>
        </w:rPr>
        <w:t xml:space="preserve"> </w:t>
      </w:r>
      <w:r w:rsidRPr="000D3A3A">
        <w:t>is</w:t>
      </w:r>
      <w:r w:rsidRPr="000D3A3A">
        <w:rPr>
          <w:spacing w:val="-52"/>
        </w:rPr>
        <w:t xml:space="preserve"> </w:t>
      </w:r>
      <w:r w:rsidRPr="000D3A3A">
        <w:lastRenderedPageBreak/>
        <w:t>applied</w:t>
      </w:r>
      <w:r w:rsidRPr="000D3A3A">
        <w:rPr>
          <w:spacing w:val="-4"/>
        </w:rPr>
        <w:t xml:space="preserve"> </w:t>
      </w:r>
      <w:r w:rsidRPr="000D3A3A">
        <w:t>if</w:t>
      </w:r>
      <w:r w:rsidRPr="000D3A3A">
        <w:rPr>
          <w:spacing w:val="-1"/>
        </w:rPr>
        <w:t xml:space="preserve"> </w:t>
      </w:r>
      <w:r w:rsidRPr="000D3A3A">
        <w:t>the</w:t>
      </w:r>
      <w:r w:rsidRPr="000D3A3A">
        <w:rPr>
          <w:spacing w:val="-2"/>
        </w:rPr>
        <w:t xml:space="preserve"> </w:t>
      </w:r>
      <w:r w:rsidRPr="000D3A3A">
        <w:t>cargo</w:t>
      </w:r>
      <w:r w:rsidRPr="000D3A3A">
        <w:rPr>
          <w:spacing w:val="-3"/>
        </w:rPr>
        <w:t xml:space="preserve"> </w:t>
      </w:r>
      <w:r w:rsidRPr="000D3A3A">
        <w:t>delivered</w:t>
      </w:r>
      <w:r w:rsidRPr="000D3A3A">
        <w:rPr>
          <w:spacing w:val="-4"/>
        </w:rPr>
        <w:t xml:space="preserve"> </w:t>
      </w:r>
      <w:r w:rsidRPr="000D3A3A">
        <w:t>to</w:t>
      </w:r>
      <w:r w:rsidRPr="000D3A3A">
        <w:rPr>
          <w:spacing w:val="-4"/>
        </w:rPr>
        <w:t xml:space="preserve"> </w:t>
      </w:r>
      <w:r w:rsidRPr="000D3A3A">
        <w:t>the</w:t>
      </w:r>
      <w:r w:rsidRPr="000D3A3A">
        <w:rPr>
          <w:spacing w:val="-6"/>
        </w:rPr>
        <w:t xml:space="preserve"> </w:t>
      </w:r>
      <w:r w:rsidRPr="000D3A3A">
        <w:t>terminal</w:t>
      </w:r>
      <w:r w:rsidRPr="000D3A3A">
        <w:rPr>
          <w:spacing w:val="-3"/>
        </w:rPr>
        <w:t xml:space="preserve"> </w:t>
      </w:r>
      <w:r w:rsidRPr="000D3A3A">
        <w:t>does</w:t>
      </w:r>
      <w:r w:rsidRPr="000D3A3A">
        <w:rPr>
          <w:spacing w:val="1"/>
        </w:rPr>
        <w:t xml:space="preserve"> </w:t>
      </w:r>
      <w:r w:rsidRPr="000D3A3A">
        <w:t>not</w:t>
      </w:r>
      <w:r w:rsidRPr="000D3A3A">
        <w:rPr>
          <w:spacing w:val="2"/>
        </w:rPr>
        <w:t xml:space="preserve"> </w:t>
      </w:r>
      <w:r w:rsidRPr="000D3A3A">
        <w:t>comply with</w:t>
      </w:r>
      <w:r w:rsidRPr="000D3A3A">
        <w:rPr>
          <w:spacing w:val="-3"/>
        </w:rPr>
        <w:t xml:space="preserve"> </w:t>
      </w:r>
      <w:r w:rsidRPr="000D3A3A">
        <w:t>the</w:t>
      </w:r>
      <w:r w:rsidRPr="000D3A3A">
        <w:rPr>
          <w:spacing w:val="-6"/>
        </w:rPr>
        <w:t xml:space="preserve"> </w:t>
      </w:r>
      <w:r w:rsidRPr="000D3A3A">
        <w:t>FAR</w:t>
      </w:r>
      <w:r w:rsidRPr="000D3A3A">
        <w:rPr>
          <w:spacing w:val="2"/>
        </w:rPr>
        <w:t xml:space="preserve"> </w:t>
      </w:r>
      <w:r w:rsidRPr="000D3A3A">
        <w:t>requirements,</w:t>
      </w:r>
      <w:r w:rsidRPr="000D3A3A">
        <w:rPr>
          <w:spacing w:val="3"/>
        </w:rPr>
        <w:t xml:space="preserve"> </w:t>
      </w:r>
      <w:r w:rsidRPr="000D3A3A">
        <w:t>namely:</w:t>
      </w:r>
    </w:p>
    <w:p w:rsidR="00A92055" w:rsidRPr="000D3A3A" w:rsidRDefault="00F14BE3" w:rsidP="00786D9A">
      <w:pPr>
        <w:pStyle w:val="a4"/>
        <w:numPr>
          <w:ilvl w:val="0"/>
          <w:numId w:val="10"/>
        </w:numPr>
        <w:tabs>
          <w:tab w:val="left" w:pos="1277"/>
          <w:tab w:val="left" w:pos="1407"/>
        </w:tabs>
        <w:spacing w:after="240" w:line="251" w:lineRule="exact"/>
        <w:ind w:left="1276" w:hanging="361"/>
      </w:pPr>
      <w:r w:rsidRPr="000D3A3A">
        <w:t>does</w:t>
      </w:r>
      <w:r w:rsidRPr="000D3A3A">
        <w:rPr>
          <w:spacing w:val="-1"/>
        </w:rPr>
        <w:t xml:space="preserve"> </w:t>
      </w:r>
      <w:r w:rsidRPr="000D3A3A">
        <w:t>not</w:t>
      </w:r>
      <w:r w:rsidRPr="000D3A3A">
        <w:rPr>
          <w:spacing w:val="-1"/>
        </w:rPr>
        <w:t xml:space="preserve"> </w:t>
      </w:r>
      <w:r w:rsidRPr="000D3A3A">
        <w:t>have</w:t>
      </w:r>
      <w:r w:rsidRPr="000D3A3A">
        <w:rPr>
          <w:spacing w:val="-7"/>
        </w:rPr>
        <w:t xml:space="preserve"> </w:t>
      </w:r>
      <w:r w:rsidRPr="000D3A3A">
        <w:t>shipping</w:t>
      </w:r>
      <w:r w:rsidRPr="000D3A3A">
        <w:rPr>
          <w:spacing w:val="-6"/>
        </w:rPr>
        <w:t xml:space="preserve"> </w:t>
      </w:r>
      <w:r w:rsidRPr="000D3A3A">
        <w:t>and</w:t>
      </w:r>
      <w:r w:rsidRPr="000D3A3A">
        <w:rPr>
          <w:spacing w:val="-6"/>
        </w:rPr>
        <w:t xml:space="preserve"> </w:t>
      </w:r>
      <w:r w:rsidRPr="000D3A3A">
        <w:t>/ or</w:t>
      </w:r>
      <w:r w:rsidRPr="000D3A3A">
        <w:rPr>
          <w:spacing w:val="2"/>
        </w:rPr>
        <w:t xml:space="preserve"> </w:t>
      </w:r>
      <w:r w:rsidRPr="000D3A3A">
        <w:t>transport markings;</w:t>
      </w:r>
    </w:p>
    <w:p w:rsidR="00A92055" w:rsidRPr="000D3A3A" w:rsidRDefault="00F14BE3" w:rsidP="00786D9A">
      <w:pPr>
        <w:pStyle w:val="a4"/>
        <w:numPr>
          <w:ilvl w:val="0"/>
          <w:numId w:val="10"/>
        </w:numPr>
        <w:tabs>
          <w:tab w:val="left" w:pos="1277"/>
          <w:tab w:val="left" w:pos="1349"/>
        </w:tabs>
        <w:spacing w:after="240" w:line="251" w:lineRule="exact"/>
        <w:ind w:left="1276" w:hanging="361"/>
      </w:pPr>
      <w:proofErr w:type="gramStart"/>
      <w:r w:rsidRPr="000D3A3A">
        <w:t>has</w:t>
      </w:r>
      <w:proofErr w:type="gramEnd"/>
      <w:r w:rsidRPr="000D3A3A">
        <w:rPr>
          <w:spacing w:val="-2"/>
        </w:rPr>
        <w:t xml:space="preserve"> </w:t>
      </w:r>
      <w:r w:rsidRPr="000D3A3A">
        <w:t>damaged</w:t>
      </w:r>
      <w:r w:rsidRPr="000D3A3A">
        <w:rPr>
          <w:spacing w:val="-5"/>
        </w:rPr>
        <w:t xml:space="preserve"> </w:t>
      </w:r>
      <w:r w:rsidRPr="000D3A3A">
        <w:t>packaging</w:t>
      </w:r>
      <w:r w:rsidRPr="000D3A3A">
        <w:rPr>
          <w:spacing w:val="-6"/>
        </w:rPr>
        <w:t xml:space="preserve"> </w:t>
      </w:r>
      <w:r w:rsidRPr="000D3A3A">
        <w:t>or</w:t>
      </w:r>
      <w:r w:rsidRPr="000D3A3A">
        <w:rPr>
          <w:spacing w:val="2"/>
        </w:rPr>
        <w:t xml:space="preserve"> </w:t>
      </w:r>
      <w:r w:rsidRPr="000D3A3A">
        <w:t>packaging</w:t>
      </w:r>
      <w:r w:rsidRPr="000D3A3A">
        <w:rPr>
          <w:spacing w:val="-6"/>
        </w:rPr>
        <w:t xml:space="preserve"> </w:t>
      </w:r>
      <w:r w:rsidRPr="000D3A3A">
        <w:t>that does</w:t>
      </w:r>
      <w:r w:rsidRPr="000D3A3A">
        <w:rPr>
          <w:spacing w:val="-1"/>
        </w:rPr>
        <w:t xml:space="preserve"> </w:t>
      </w:r>
      <w:r w:rsidRPr="000D3A3A">
        <w:t>not</w:t>
      </w:r>
      <w:r w:rsidRPr="000D3A3A">
        <w:rPr>
          <w:spacing w:val="4"/>
        </w:rPr>
        <w:t xml:space="preserve"> </w:t>
      </w:r>
      <w:r w:rsidRPr="000D3A3A">
        <w:t>ensure</w:t>
      </w:r>
      <w:r w:rsidRPr="000D3A3A">
        <w:rPr>
          <w:spacing w:val="-7"/>
        </w:rPr>
        <w:t xml:space="preserve"> </w:t>
      </w:r>
      <w:r w:rsidRPr="000D3A3A">
        <w:t>the</w:t>
      </w:r>
      <w:r w:rsidRPr="000D3A3A">
        <w:rPr>
          <w:spacing w:val="-8"/>
        </w:rPr>
        <w:t xml:space="preserve"> </w:t>
      </w:r>
      <w:r w:rsidRPr="000D3A3A">
        <w:t>safety</w:t>
      </w:r>
      <w:r w:rsidRPr="000D3A3A">
        <w:rPr>
          <w:spacing w:val="-1"/>
        </w:rPr>
        <w:t xml:space="preserve"> </w:t>
      </w:r>
      <w:r w:rsidRPr="000D3A3A">
        <w:t>of</w:t>
      </w:r>
      <w:r w:rsidRPr="000D3A3A">
        <w:rPr>
          <w:spacing w:val="-3"/>
        </w:rPr>
        <w:t xml:space="preserve"> </w:t>
      </w:r>
      <w:r w:rsidRPr="000D3A3A">
        <w:t>cargo</w:t>
      </w:r>
      <w:r w:rsidRPr="000D3A3A">
        <w:rPr>
          <w:spacing w:val="-6"/>
        </w:rPr>
        <w:t xml:space="preserve"> </w:t>
      </w:r>
      <w:r w:rsidRPr="000D3A3A">
        <w:t>during</w:t>
      </w:r>
      <w:r w:rsidRPr="000D3A3A">
        <w:rPr>
          <w:spacing w:val="-6"/>
        </w:rPr>
        <w:t xml:space="preserve"> </w:t>
      </w:r>
      <w:r w:rsidRPr="000D3A3A">
        <w:t>transportation.</w:t>
      </w:r>
    </w:p>
    <w:p w:rsidR="008871E8" w:rsidRPr="000D3A3A" w:rsidRDefault="00F14BE3" w:rsidP="000D3A3A">
      <w:pPr>
        <w:pStyle w:val="a3"/>
        <w:tabs>
          <w:tab w:val="left" w:pos="1277"/>
        </w:tabs>
        <w:spacing w:after="240"/>
        <w:ind w:left="1276" w:right="173"/>
        <w:jc w:val="both"/>
      </w:pPr>
      <w:r w:rsidRPr="000D3A3A">
        <w:t>If</w:t>
      </w:r>
      <w:r w:rsidRPr="000D3A3A">
        <w:rPr>
          <w:spacing w:val="-3"/>
        </w:rPr>
        <w:t xml:space="preserve"> </w:t>
      </w:r>
      <w:r w:rsidRPr="000D3A3A">
        <w:t>the</w:t>
      </w:r>
      <w:r w:rsidRPr="000D3A3A">
        <w:rPr>
          <w:spacing w:val="-8"/>
        </w:rPr>
        <w:t xml:space="preserve"> </w:t>
      </w:r>
      <w:r w:rsidRPr="000D3A3A">
        <w:t>cargo</w:t>
      </w:r>
      <w:r w:rsidRPr="000D3A3A">
        <w:rPr>
          <w:spacing w:val="-6"/>
        </w:rPr>
        <w:t xml:space="preserve"> </w:t>
      </w:r>
      <w:r w:rsidRPr="000D3A3A">
        <w:t>is</w:t>
      </w:r>
      <w:r w:rsidRPr="000D3A3A">
        <w:rPr>
          <w:spacing w:val="-1"/>
        </w:rPr>
        <w:t xml:space="preserve"> </w:t>
      </w:r>
      <w:r w:rsidRPr="000D3A3A">
        <w:t>in</w:t>
      </w:r>
      <w:r w:rsidRPr="000D3A3A">
        <w:rPr>
          <w:spacing w:val="-6"/>
        </w:rPr>
        <w:t xml:space="preserve"> </w:t>
      </w:r>
      <w:r w:rsidRPr="000D3A3A">
        <w:t>not ready</w:t>
      </w:r>
      <w:r w:rsidRPr="000D3A3A">
        <w:rPr>
          <w:spacing w:val="-5"/>
        </w:rPr>
        <w:t xml:space="preserve"> </w:t>
      </w:r>
      <w:r w:rsidRPr="000D3A3A">
        <w:t>for</w:t>
      </w:r>
      <w:r w:rsidRPr="000D3A3A">
        <w:rPr>
          <w:spacing w:val="1"/>
        </w:rPr>
        <w:t xml:space="preserve"> </w:t>
      </w:r>
      <w:r w:rsidRPr="000D3A3A">
        <w:t>carriage</w:t>
      </w:r>
      <w:r w:rsidRPr="000D3A3A">
        <w:rPr>
          <w:spacing w:val="-7"/>
        </w:rPr>
        <w:t xml:space="preserve"> </w:t>
      </w:r>
      <w:r w:rsidRPr="000D3A3A">
        <w:t>status,</w:t>
      </w:r>
      <w:r w:rsidRPr="000D3A3A">
        <w:rPr>
          <w:spacing w:val="-4"/>
        </w:rPr>
        <w:t xml:space="preserve"> </w:t>
      </w:r>
      <w:r w:rsidRPr="000D3A3A">
        <w:t>the</w:t>
      </w:r>
      <w:r w:rsidRPr="000D3A3A">
        <w:rPr>
          <w:spacing w:val="-8"/>
        </w:rPr>
        <w:t xml:space="preserve"> </w:t>
      </w:r>
      <w:r w:rsidRPr="000D3A3A">
        <w:t>consignor</w:t>
      </w:r>
      <w:r w:rsidRPr="000D3A3A">
        <w:rPr>
          <w:spacing w:val="2"/>
        </w:rPr>
        <w:t xml:space="preserve"> </w:t>
      </w:r>
      <w:r w:rsidRPr="000D3A3A">
        <w:t>has</w:t>
      </w:r>
      <w:r w:rsidRPr="000D3A3A">
        <w:rPr>
          <w:spacing w:val="-5"/>
        </w:rPr>
        <w:t xml:space="preserve"> </w:t>
      </w:r>
      <w:r w:rsidRPr="000D3A3A">
        <w:t>the</w:t>
      </w:r>
      <w:r w:rsidRPr="000D3A3A">
        <w:rPr>
          <w:spacing w:val="-7"/>
        </w:rPr>
        <w:t xml:space="preserve"> </w:t>
      </w:r>
      <w:r w:rsidRPr="000D3A3A">
        <w:t>right to</w:t>
      </w:r>
      <w:r w:rsidRPr="000D3A3A">
        <w:rPr>
          <w:spacing w:val="-6"/>
        </w:rPr>
        <w:t xml:space="preserve"> </w:t>
      </w:r>
      <w:r w:rsidRPr="000D3A3A">
        <w:t>leave</w:t>
      </w:r>
      <w:r w:rsidRPr="000D3A3A">
        <w:rPr>
          <w:spacing w:val="-8"/>
        </w:rPr>
        <w:t xml:space="preserve"> </w:t>
      </w:r>
      <w:r w:rsidRPr="000D3A3A">
        <w:t>the</w:t>
      </w:r>
      <w:r w:rsidRPr="000D3A3A">
        <w:rPr>
          <w:spacing w:val="-7"/>
        </w:rPr>
        <w:t xml:space="preserve"> </w:t>
      </w:r>
      <w:r w:rsidRPr="000D3A3A">
        <w:t>delivery</w:t>
      </w:r>
      <w:r w:rsidRPr="000D3A3A">
        <w:rPr>
          <w:spacing w:val="-6"/>
        </w:rPr>
        <w:t xml:space="preserve"> </w:t>
      </w:r>
      <w:r w:rsidRPr="000D3A3A">
        <w:t>area</w:t>
      </w:r>
      <w:r w:rsidRPr="000D3A3A">
        <w:rPr>
          <w:spacing w:val="-3"/>
        </w:rPr>
        <w:t xml:space="preserve"> </w:t>
      </w:r>
      <w:r w:rsidRPr="000D3A3A">
        <w:t>of</w:t>
      </w:r>
      <w:r w:rsidRPr="000D3A3A">
        <w:rPr>
          <w:spacing w:val="-53"/>
        </w:rPr>
        <w:t xml:space="preserve"> </w:t>
      </w:r>
      <w:r w:rsidRPr="000D3A3A">
        <w:t>the</w:t>
      </w:r>
      <w:r w:rsidRPr="000D3A3A">
        <w:rPr>
          <w:spacing w:val="-11"/>
        </w:rPr>
        <w:t xml:space="preserve"> </w:t>
      </w:r>
      <w:r w:rsidRPr="000D3A3A">
        <w:t>terminal</w:t>
      </w:r>
      <w:r w:rsidRPr="000D3A3A">
        <w:rPr>
          <w:spacing w:val="-3"/>
        </w:rPr>
        <w:t xml:space="preserve"> </w:t>
      </w:r>
      <w:r w:rsidRPr="000D3A3A">
        <w:t>with</w:t>
      </w:r>
      <w:r w:rsidRPr="000D3A3A">
        <w:rPr>
          <w:spacing w:val="-9"/>
        </w:rPr>
        <w:t xml:space="preserve"> </w:t>
      </w:r>
      <w:r w:rsidRPr="000D3A3A">
        <w:t>the</w:t>
      </w:r>
      <w:r w:rsidRPr="000D3A3A">
        <w:rPr>
          <w:spacing w:val="-10"/>
        </w:rPr>
        <w:t xml:space="preserve"> </w:t>
      </w:r>
      <w:r w:rsidRPr="000D3A3A">
        <w:t>cargo</w:t>
      </w:r>
      <w:r w:rsidRPr="000D3A3A">
        <w:rPr>
          <w:spacing w:val="-4"/>
        </w:rPr>
        <w:t xml:space="preserve"> </w:t>
      </w:r>
      <w:r w:rsidRPr="000D3A3A">
        <w:t>without</w:t>
      </w:r>
      <w:r w:rsidRPr="000D3A3A">
        <w:rPr>
          <w:spacing w:val="-3"/>
        </w:rPr>
        <w:t xml:space="preserve"> </w:t>
      </w:r>
      <w:r w:rsidRPr="000D3A3A">
        <w:t>applying</w:t>
      </w:r>
      <w:r w:rsidRPr="000D3A3A">
        <w:rPr>
          <w:spacing w:val="-8"/>
        </w:rPr>
        <w:t xml:space="preserve"> </w:t>
      </w:r>
      <w:r w:rsidRPr="000D3A3A">
        <w:t>the</w:t>
      </w:r>
      <w:r w:rsidRPr="000D3A3A">
        <w:rPr>
          <w:spacing w:val="-11"/>
        </w:rPr>
        <w:t xml:space="preserve"> </w:t>
      </w:r>
      <w:r w:rsidRPr="000D3A3A">
        <w:t>specified</w:t>
      </w:r>
      <w:r w:rsidRPr="000D3A3A">
        <w:rPr>
          <w:spacing w:val="-9"/>
        </w:rPr>
        <w:t xml:space="preserve"> </w:t>
      </w:r>
      <w:r w:rsidRPr="000D3A3A">
        <w:t>fee.</w:t>
      </w:r>
      <w:r w:rsidRPr="000D3A3A">
        <w:rPr>
          <w:spacing w:val="-1"/>
        </w:rPr>
        <w:t xml:space="preserve"> </w:t>
      </w:r>
      <w:r w:rsidRPr="000D3A3A">
        <w:t>If</w:t>
      </w:r>
      <w:r w:rsidRPr="000D3A3A">
        <w:rPr>
          <w:spacing w:val="-5"/>
        </w:rPr>
        <w:t xml:space="preserve"> </w:t>
      </w:r>
      <w:r w:rsidRPr="000D3A3A">
        <w:t>the</w:t>
      </w:r>
      <w:r w:rsidRPr="000D3A3A">
        <w:rPr>
          <w:spacing w:val="-11"/>
        </w:rPr>
        <w:t xml:space="preserve"> </w:t>
      </w:r>
      <w:r w:rsidRPr="000D3A3A">
        <w:t>consignor’s</w:t>
      </w:r>
      <w:r w:rsidRPr="000D3A3A">
        <w:rPr>
          <w:spacing w:val="-2"/>
        </w:rPr>
        <w:t xml:space="preserve"> </w:t>
      </w:r>
      <w:r w:rsidRPr="000D3A3A">
        <w:t>representatives</w:t>
      </w:r>
      <w:r w:rsidRPr="000D3A3A">
        <w:rPr>
          <w:spacing w:val="-3"/>
        </w:rPr>
        <w:t xml:space="preserve"> </w:t>
      </w:r>
      <w:r w:rsidRPr="000D3A3A">
        <w:t>carry</w:t>
      </w:r>
      <w:r w:rsidRPr="000D3A3A">
        <w:rPr>
          <w:spacing w:val="-53"/>
        </w:rPr>
        <w:t xml:space="preserve"> </w:t>
      </w:r>
      <w:r w:rsidRPr="000D3A3A">
        <w:t xml:space="preserve">out the elimination of irregularities in the technological area of the cargo terminal, the fee </w:t>
      </w:r>
      <w:proofErr w:type="gramStart"/>
      <w:r w:rsidRPr="000D3A3A">
        <w:t>is applied</w:t>
      </w:r>
      <w:proofErr w:type="gramEnd"/>
      <w:r w:rsidRPr="000D3A3A">
        <w:rPr>
          <w:spacing w:val="1"/>
        </w:rPr>
        <w:t xml:space="preserve"> </w:t>
      </w:r>
      <w:r w:rsidRPr="000D3A3A">
        <w:t>in</w:t>
      </w:r>
      <w:r w:rsidRPr="000D3A3A">
        <w:rPr>
          <w:spacing w:val="-4"/>
        </w:rPr>
        <w:t xml:space="preserve"> </w:t>
      </w:r>
      <w:r w:rsidRPr="000D3A3A">
        <w:t>full.</w:t>
      </w:r>
    </w:p>
    <w:p w:rsidR="008871E8" w:rsidRPr="00D76B3D" w:rsidRDefault="008871E8" w:rsidP="000D3A3A">
      <w:pPr>
        <w:pStyle w:val="a3"/>
        <w:tabs>
          <w:tab w:val="left" w:pos="1277"/>
        </w:tabs>
        <w:spacing w:after="240"/>
        <w:ind w:left="1276" w:right="173"/>
        <w:jc w:val="both"/>
        <w:rPr>
          <w:shd w:val="clear" w:color="auto" w:fill="FFFFFF"/>
        </w:rPr>
      </w:pPr>
      <w:r w:rsidRPr="000D3A3A">
        <w:rPr>
          <w:u w:val="single"/>
        </w:rPr>
        <w:t>Exception</w:t>
      </w:r>
      <w:r w:rsidRPr="000D3A3A">
        <w:t>: n</w:t>
      </w:r>
      <w:r w:rsidRPr="000D3A3A">
        <w:rPr>
          <w:shd w:val="clear" w:color="auto" w:fill="FFFFFF"/>
        </w:rPr>
        <w:t xml:space="preserve">ot applicable for the import cargo moved from the delivery area to the receipt area at the </w:t>
      </w:r>
      <w:r w:rsidRPr="00D76B3D">
        <w:rPr>
          <w:shd w:val="clear" w:color="auto" w:fill="FFFFFF"/>
        </w:rPr>
        <w:t>request of consignee.</w:t>
      </w:r>
    </w:p>
    <w:p w:rsidR="00D76B3D" w:rsidRPr="00061490" w:rsidRDefault="00D76B3D" w:rsidP="00D76B3D">
      <w:pPr>
        <w:widowControl/>
        <w:numPr>
          <w:ilvl w:val="0"/>
          <w:numId w:val="2"/>
        </w:numPr>
        <w:shd w:val="clear" w:color="auto" w:fill="FFFFFF"/>
        <w:autoSpaceDE/>
        <w:autoSpaceDN/>
        <w:spacing w:afterAutospacing="1"/>
        <w:jc w:val="both"/>
        <w:rPr>
          <w:lang w:eastAsia="zh-CN"/>
        </w:rPr>
      </w:pPr>
      <w:r w:rsidRPr="00061490">
        <w:rPr>
          <w:lang w:eastAsia="zh-CN"/>
        </w:rPr>
        <w:t>The service cargo release coordination is provided on the basis of a written application of the client and includes:</w:t>
      </w:r>
    </w:p>
    <w:p w:rsidR="00D76B3D" w:rsidRPr="00D76B3D" w:rsidRDefault="00D76B3D" w:rsidP="00D76B3D">
      <w:pPr>
        <w:pStyle w:val="a4"/>
        <w:numPr>
          <w:ilvl w:val="0"/>
          <w:numId w:val="10"/>
        </w:numPr>
        <w:tabs>
          <w:tab w:val="left" w:pos="1277"/>
          <w:tab w:val="left" w:pos="1407"/>
        </w:tabs>
        <w:spacing w:after="240" w:line="251" w:lineRule="exact"/>
        <w:ind w:left="1276" w:hanging="361"/>
      </w:pPr>
      <w:r w:rsidRPr="00D76B3D">
        <w:t>assistance and support in cargo collecting;</w:t>
      </w:r>
    </w:p>
    <w:p w:rsidR="00D76B3D" w:rsidRPr="00D76B3D" w:rsidRDefault="00D76B3D" w:rsidP="00D76B3D">
      <w:pPr>
        <w:pStyle w:val="a4"/>
        <w:numPr>
          <w:ilvl w:val="0"/>
          <w:numId w:val="10"/>
        </w:numPr>
        <w:tabs>
          <w:tab w:val="left" w:pos="1277"/>
          <w:tab w:val="left" w:pos="1407"/>
        </w:tabs>
        <w:spacing w:after="240" w:line="251" w:lineRule="exact"/>
        <w:ind w:left="1276" w:hanging="361"/>
      </w:pPr>
      <w:r w:rsidRPr="00D76B3D">
        <w:t>sending scanned images of documents for cargo to the customer;</w:t>
      </w:r>
    </w:p>
    <w:p w:rsidR="00D76B3D" w:rsidRPr="00D76B3D" w:rsidRDefault="00D76B3D" w:rsidP="00D76B3D">
      <w:pPr>
        <w:pStyle w:val="a4"/>
        <w:numPr>
          <w:ilvl w:val="0"/>
          <w:numId w:val="10"/>
        </w:numPr>
        <w:tabs>
          <w:tab w:val="left" w:pos="1277"/>
          <w:tab w:val="left" w:pos="1407"/>
        </w:tabs>
        <w:spacing w:after="240" w:line="251" w:lineRule="exact"/>
        <w:ind w:left="1276" w:hanging="361"/>
      </w:pPr>
      <w:r w:rsidRPr="00D76B3D">
        <w:t>preparation of documents for the cargo release, including cost calculations;</w:t>
      </w:r>
    </w:p>
    <w:p w:rsidR="00D76B3D" w:rsidRPr="00D76B3D" w:rsidRDefault="00D76B3D" w:rsidP="00D76B3D">
      <w:pPr>
        <w:pStyle w:val="a4"/>
        <w:numPr>
          <w:ilvl w:val="0"/>
          <w:numId w:val="10"/>
        </w:numPr>
        <w:tabs>
          <w:tab w:val="left" w:pos="1277"/>
          <w:tab w:val="left" w:pos="1407"/>
        </w:tabs>
        <w:spacing w:after="240" w:line="251" w:lineRule="exact"/>
        <w:ind w:left="1276" w:hanging="361"/>
      </w:pPr>
      <w:r w:rsidRPr="00D76B3D">
        <w:t>ordering the transportation of cargo for loading by the appointed time;</w:t>
      </w:r>
    </w:p>
    <w:p w:rsidR="00D76B3D" w:rsidRPr="00D76B3D" w:rsidRDefault="00D76B3D" w:rsidP="00D76B3D">
      <w:pPr>
        <w:pStyle w:val="a4"/>
        <w:numPr>
          <w:ilvl w:val="0"/>
          <w:numId w:val="10"/>
        </w:numPr>
        <w:tabs>
          <w:tab w:val="left" w:pos="1277"/>
          <w:tab w:val="left" w:pos="1407"/>
        </w:tabs>
        <w:spacing w:after="240" w:line="251" w:lineRule="exact"/>
        <w:ind w:left="1276" w:hanging="361"/>
      </w:pPr>
      <w:proofErr w:type="gramStart"/>
      <w:r w:rsidRPr="00D76B3D">
        <w:t>organization</w:t>
      </w:r>
      <w:proofErr w:type="gramEnd"/>
      <w:r w:rsidRPr="00D76B3D">
        <w:t xml:space="preserve"> of cargo loading into the vehicle.</w:t>
      </w:r>
    </w:p>
    <w:p w:rsidR="00ED743D" w:rsidRDefault="00D76B3D" w:rsidP="00D76B3D">
      <w:pPr>
        <w:pStyle w:val="a3"/>
        <w:tabs>
          <w:tab w:val="left" w:pos="1277"/>
          <w:tab w:val="left" w:pos="4320"/>
        </w:tabs>
        <w:spacing w:after="240"/>
        <w:ind w:left="1276" w:right="173"/>
        <w:jc w:val="both"/>
      </w:pPr>
      <w:r w:rsidRPr="00D76B3D">
        <w:rPr>
          <w:lang w:eastAsia="zh-CN"/>
        </w:rPr>
        <w:t xml:space="preserve">An Application for the service </w:t>
      </w:r>
      <w:proofErr w:type="gramStart"/>
      <w:r w:rsidRPr="00D76B3D">
        <w:rPr>
          <w:lang w:eastAsia="zh-CN"/>
        </w:rPr>
        <w:t>can be made</w:t>
      </w:r>
      <w:proofErr w:type="gramEnd"/>
      <w:r w:rsidRPr="00D76B3D">
        <w:rPr>
          <w:lang w:eastAsia="zh-CN"/>
        </w:rPr>
        <w:t xml:space="preserve"> on the website (</w:t>
      </w:r>
      <w:hyperlink r:id="rId12" w:history="1">
        <w:r w:rsidRPr="00D76B3D">
          <w:rPr>
            <w:color w:val="0000FF"/>
            <w:u w:val="single"/>
            <w:lang w:eastAsia="zh-CN"/>
          </w:rPr>
          <w:t>www.moscow-cargo.com/cargo-issue-coordination</w:t>
        </w:r>
      </w:hyperlink>
      <w:r w:rsidRPr="00D76B3D">
        <w:rPr>
          <w:lang w:eastAsia="zh-CN"/>
        </w:rPr>
        <w:t xml:space="preserve">) or via e-mail </w:t>
      </w:r>
      <w:hyperlink r:id="rId13" w:history="1">
        <w:r w:rsidRPr="00D76B3D">
          <w:rPr>
            <w:color w:val="FF7800"/>
            <w:u w:val="single"/>
            <w:lang w:eastAsia="zh-CN"/>
          </w:rPr>
          <w:t>service@moscow-cargo.com</w:t>
        </w:r>
      </w:hyperlink>
      <w:r w:rsidRPr="00D76B3D">
        <w:rPr>
          <w:lang w:eastAsia="zh-CN"/>
        </w:rPr>
        <w:t>.</w:t>
      </w:r>
      <w:r w:rsidR="00ED743D" w:rsidRPr="00D76B3D">
        <w:tab/>
      </w:r>
    </w:p>
    <w:p w:rsidR="00061490" w:rsidRDefault="00061490" w:rsidP="00061490">
      <w:pPr>
        <w:pStyle w:val="a5"/>
        <w:numPr>
          <w:ilvl w:val="0"/>
          <w:numId w:val="2"/>
        </w:numPr>
        <w:shd w:val="clear" w:color="auto" w:fill="FFFFFF"/>
        <w:contextualSpacing/>
        <w:jc w:val="both"/>
        <w:rPr>
          <w:sz w:val="22"/>
          <w:szCs w:val="22"/>
          <w:lang w:val="en-US"/>
        </w:rPr>
      </w:pPr>
      <w:r w:rsidRPr="008E633A">
        <w:rPr>
          <w:sz w:val="22"/>
          <w:szCs w:val="22"/>
          <w:lang w:val="en-US"/>
        </w:rPr>
        <w:t xml:space="preserve">The «Data processing fee for outbound shipment» service </w:t>
      </w:r>
      <w:proofErr w:type="gramStart"/>
      <w:r w:rsidRPr="008E633A">
        <w:rPr>
          <w:sz w:val="22"/>
          <w:szCs w:val="22"/>
          <w:lang w:val="en-US"/>
        </w:rPr>
        <w:t>is charged</w:t>
      </w:r>
      <w:proofErr w:type="gramEnd"/>
      <w:r w:rsidRPr="008E633A">
        <w:rPr>
          <w:sz w:val="22"/>
          <w:szCs w:val="22"/>
          <w:lang w:val="en-US"/>
        </w:rPr>
        <w:t xml:space="preserve"> for each outbound AWB. The fee includes creating an electronic form of AWB based on data from the agent, checking/verifying and entering shipping details, scanning the AWB, declaration of security and other </w:t>
      </w:r>
      <w:proofErr w:type="gramStart"/>
      <w:r w:rsidRPr="008E633A">
        <w:rPr>
          <w:sz w:val="22"/>
          <w:szCs w:val="22"/>
          <w:lang w:val="en-US"/>
        </w:rPr>
        <w:t>accompanying</w:t>
      </w:r>
      <w:proofErr w:type="gramEnd"/>
      <w:r w:rsidRPr="008E633A">
        <w:rPr>
          <w:sz w:val="22"/>
          <w:szCs w:val="22"/>
          <w:lang w:val="en-US"/>
        </w:rPr>
        <w:t xml:space="preserve"> documents.</w:t>
      </w:r>
    </w:p>
    <w:p w:rsidR="00061490" w:rsidRPr="008E633A" w:rsidRDefault="00061490" w:rsidP="00061490">
      <w:pPr>
        <w:pStyle w:val="a5"/>
        <w:shd w:val="clear" w:color="auto" w:fill="FFFFFF"/>
        <w:ind w:left="720"/>
        <w:contextualSpacing/>
        <w:jc w:val="both"/>
        <w:rPr>
          <w:sz w:val="22"/>
          <w:szCs w:val="22"/>
          <w:lang w:val="en-US"/>
        </w:rPr>
      </w:pPr>
    </w:p>
    <w:p w:rsidR="00520211" w:rsidRDefault="00061490" w:rsidP="00520211">
      <w:pPr>
        <w:pStyle w:val="a5"/>
        <w:numPr>
          <w:ilvl w:val="0"/>
          <w:numId w:val="2"/>
        </w:numPr>
        <w:shd w:val="clear" w:color="auto" w:fill="FFFFFF"/>
        <w:contextualSpacing/>
        <w:jc w:val="both"/>
        <w:rPr>
          <w:sz w:val="22"/>
          <w:szCs w:val="22"/>
          <w:lang w:val="en-US"/>
        </w:rPr>
      </w:pPr>
      <w:r w:rsidRPr="008E633A">
        <w:rPr>
          <w:sz w:val="22"/>
          <w:szCs w:val="22"/>
          <w:lang w:val="en-US"/>
        </w:rPr>
        <w:t>The «Data processing fee for commodities arriving as international inbound cargo» and the «Data processing fee for commodities departing as international outbound cargo» is charged for each MAWB/HAWB/part of shipment separately. The fee includes extracting data from customs notification and conversing them into the company information/operational systems.</w:t>
      </w:r>
    </w:p>
    <w:p w:rsidR="00520211" w:rsidRPr="00520211" w:rsidRDefault="00520211" w:rsidP="00520211">
      <w:pPr>
        <w:pStyle w:val="a5"/>
        <w:shd w:val="clear" w:color="auto" w:fill="FFFFFF"/>
        <w:contextualSpacing/>
        <w:jc w:val="both"/>
        <w:rPr>
          <w:sz w:val="22"/>
          <w:szCs w:val="22"/>
          <w:lang w:val="en-US"/>
        </w:rPr>
      </w:pPr>
    </w:p>
    <w:p w:rsidR="00520211" w:rsidRPr="00A125B8" w:rsidRDefault="00520211" w:rsidP="00520211">
      <w:pPr>
        <w:pStyle w:val="a5"/>
        <w:numPr>
          <w:ilvl w:val="0"/>
          <w:numId w:val="2"/>
        </w:numPr>
        <w:shd w:val="clear" w:color="auto" w:fill="FFFFFF"/>
        <w:spacing w:before="240" w:beforeAutospacing="0" w:after="240" w:afterAutospacing="0" w:line="276" w:lineRule="auto"/>
        <w:contextualSpacing/>
        <w:jc w:val="both"/>
        <w:rPr>
          <w:lang w:val="en-US"/>
        </w:rPr>
      </w:pPr>
      <w:r w:rsidRPr="00A125B8">
        <w:rPr>
          <w:sz w:val="22"/>
          <w:szCs w:val="22"/>
          <w:lang w:val="en-US"/>
        </w:rPr>
        <w:t xml:space="preserve">Fee </w:t>
      </w:r>
      <w:proofErr w:type="gramStart"/>
      <w:r w:rsidRPr="00A125B8">
        <w:rPr>
          <w:sz w:val="22"/>
          <w:szCs w:val="22"/>
          <w:lang w:val="en-US"/>
        </w:rPr>
        <w:t>is charged</w:t>
      </w:r>
      <w:proofErr w:type="gramEnd"/>
      <w:r w:rsidRPr="00A125B8">
        <w:rPr>
          <w:sz w:val="22"/>
          <w:szCs w:val="22"/>
          <w:lang w:val="en-US"/>
        </w:rPr>
        <w:t xml:space="preserve"> for each AWB for the departure of an air cargo carrier, for which the consignor/agent exceeded the established standard for completing the delivery of documents no later than 120 (one hundred and twenty) minutes after the completion of acceptance (inspection) of the last pallet.</w:t>
      </w:r>
    </w:p>
    <w:p w:rsidR="00520211" w:rsidRPr="008E633A" w:rsidRDefault="00520211" w:rsidP="00520211">
      <w:pPr>
        <w:pStyle w:val="a5"/>
        <w:shd w:val="clear" w:color="auto" w:fill="FFFFFF"/>
        <w:ind w:left="916"/>
        <w:contextualSpacing/>
        <w:jc w:val="both"/>
        <w:rPr>
          <w:sz w:val="22"/>
          <w:szCs w:val="22"/>
          <w:lang w:val="en-US"/>
        </w:rPr>
      </w:pPr>
    </w:p>
    <w:p w:rsidR="00061490" w:rsidRPr="00D76B3D" w:rsidRDefault="00061490" w:rsidP="00D76B3D">
      <w:pPr>
        <w:pStyle w:val="a3"/>
        <w:tabs>
          <w:tab w:val="left" w:pos="1277"/>
          <w:tab w:val="left" w:pos="4320"/>
        </w:tabs>
        <w:spacing w:after="240"/>
        <w:ind w:left="1276" w:right="173"/>
        <w:jc w:val="both"/>
      </w:pPr>
    </w:p>
    <w:sectPr w:rsidR="00061490" w:rsidRPr="00D76B3D">
      <w:headerReference w:type="default" r:id="rId14"/>
      <w:pgSz w:w="11900" w:h="16840"/>
      <w:pgMar w:top="640" w:right="680" w:bottom="280" w:left="860" w:header="4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8E" w:rsidRDefault="00CB468E">
      <w:r>
        <w:separator/>
      </w:r>
    </w:p>
  </w:endnote>
  <w:endnote w:type="continuationSeparator" w:id="0">
    <w:p w:rsidR="00CB468E" w:rsidRDefault="00CB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8E" w:rsidRDefault="00CB468E">
      <w:r>
        <w:separator/>
      </w:r>
    </w:p>
  </w:footnote>
  <w:footnote w:type="continuationSeparator" w:id="0">
    <w:p w:rsidR="00CB468E" w:rsidRDefault="00CB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8E" w:rsidRDefault="00CB468E">
    <w:pPr>
      <w:pStyle w:val="a3"/>
      <w:spacing w:line="14" w:lineRule="auto"/>
      <w:rPr>
        <w:sz w:val="20"/>
      </w:rPr>
    </w:pPr>
    <w:r>
      <w:rPr>
        <w:noProof/>
        <w:lang w:val="ru-RU" w:eastAsia="zh-CN"/>
      </w:rPr>
      <mc:AlternateContent>
        <mc:Choice Requires="wps">
          <w:drawing>
            <wp:anchor distT="0" distB="0" distL="114300" distR="114300" simplePos="0" relativeHeight="251657728" behindDoc="1" locked="0" layoutInCell="1" allowOverlap="1">
              <wp:simplePos x="0" y="0"/>
              <wp:positionH relativeFrom="page">
                <wp:posOffset>3883025</wp:posOffset>
              </wp:positionH>
              <wp:positionV relativeFrom="page">
                <wp:posOffset>255905</wp:posOffset>
              </wp:positionV>
              <wp:extent cx="147320" cy="1758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68E" w:rsidRDefault="00CB468E">
                          <w:pPr>
                            <w:spacing w:before="21"/>
                            <w:ind w:left="60"/>
                            <w:rPr>
                              <w:rFonts w:ascii="Cambria"/>
                              <w:sz w:val="20"/>
                            </w:rPr>
                          </w:pPr>
                          <w:r>
                            <w:fldChar w:fldCharType="begin"/>
                          </w:r>
                          <w:r>
                            <w:rPr>
                              <w:rFonts w:ascii="Cambria"/>
                              <w:sz w:val="20"/>
                            </w:rPr>
                            <w:instrText xml:space="preserve"> PAGE </w:instrText>
                          </w:r>
                          <w:r>
                            <w:fldChar w:fldCharType="separate"/>
                          </w:r>
                          <w:r w:rsidR="00520211">
                            <w:rPr>
                              <w:rFonts w:ascii="Cambria"/>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75pt;margin-top:20.15pt;width:11.6pt;height:13.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19qQIAAKg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" filled="f" stroked="f">
              <v:textbox inset="0,0,0,0">
                <w:txbxContent>
                  <w:p w:rsidR="00CB468E" w:rsidRDefault="00CB468E">
                    <w:pPr>
                      <w:spacing w:before="21"/>
                      <w:ind w:left="60"/>
                      <w:rPr>
                        <w:rFonts w:ascii="Cambria"/>
                        <w:sz w:val="20"/>
                      </w:rPr>
                    </w:pPr>
                    <w:r>
                      <w:fldChar w:fldCharType="begin"/>
                    </w:r>
                    <w:r>
                      <w:rPr>
                        <w:rFonts w:ascii="Cambria"/>
                        <w:sz w:val="20"/>
                      </w:rPr>
                      <w:instrText xml:space="preserve"> PAGE </w:instrText>
                    </w:r>
                    <w:r>
                      <w:fldChar w:fldCharType="separate"/>
                    </w:r>
                    <w:r w:rsidR="00520211">
                      <w:rPr>
                        <w:rFonts w:ascii="Cambria"/>
                        <w:noProof/>
                        <w:sz w:val="20"/>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1591"/>
    <w:multiLevelType w:val="multilevel"/>
    <w:tmpl w:val="2BD4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16FF7"/>
    <w:multiLevelType w:val="hybridMultilevel"/>
    <w:tmpl w:val="71E26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EA3D2B"/>
    <w:multiLevelType w:val="hybridMultilevel"/>
    <w:tmpl w:val="CED8D62A"/>
    <w:lvl w:ilvl="0" w:tplc="04190001">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15:restartNumberingAfterBreak="0">
    <w:nsid w:val="14077A2E"/>
    <w:multiLevelType w:val="hybridMultilevel"/>
    <w:tmpl w:val="130ACE6A"/>
    <w:lvl w:ilvl="0" w:tplc="0040DDA6">
      <w:start w:val="1"/>
      <w:numFmt w:val="decimal"/>
      <w:lvlText w:val="%1."/>
      <w:lvlJc w:val="left"/>
      <w:pPr>
        <w:ind w:left="1277" w:hanging="361"/>
      </w:pPr>
      <w:rPr>
        <w:rFonts w:hint="default"/>
        <w:w w:val="100"/>
        <w:lang w:val="en-US" w:eastAsia="en-US" w:bidi="ar-SA"/>
      </w:rPr>
    </w:lvl>
    <w:lvl w:ilvl="1" w:tplc="DC8EDC78">
      <w:numFmt w:val="bullet"/>
      <w:lvlText w:val="-"/>
      <w:lvlJc w:val="left"/>
      <w:pPr>
        <w:ind w:left="1406" w:hanging="130"/>
      </w:pPr>
      <w:rPr>
        <w:rFonts w:ascii="Times New Roman" w:eastAsia="Times New Roman" w:hAnsi="Times New Roman" w:cs="Times New Roman" w:hint="default"/>
        <w:w w:val="100"/>
        <w:sz w:val="22"/>
        <w:szCs w:val="22"/>
        <w:lang w:val="en-US" w:eastAsia="en-US" w:bidi="ar-SA"/>
      </w:rPr>
    </w:lvl>
    <w:lvl w:ilvl="2" w:tplc="99D63C88">
      <w:numFmt w:val="bullet"/>
      <w:lvlText w:val="•"/>
      <w:lvlJc w:val="left"/>
      <w:pPr>
        <w:ind w:left="2395" w:hanging="130"/>
      </w:pPr>
      <w:rPr>
        <w:rFonts w:hint="default"/>
        <w:lang w:val="en-US" w:eastAsia="en-US" w:bidi="ar-SA"/>
      </w:rPr>
    </w:lvl>
    <w:lvl w:ilvl="3" w:tplc="94FC1E3E">
      <w:numFmt w:val="bullet"/>
      <w:lvlText w:val="•"/>
      <w:lvlJc w:val="left"/>
      <w:pPr>
        <w:ind w:left="3390" w:hanging="130"/>
      </w:pPr>
      <w:rPr>
        <w:rFonts w:hint="default"/>
        <w:lang w:val="en-US" w:eastAsia="en-US" w:bidi="ar-SA"/>
      </w:rPr>
    </w:lvl>
    <w:lvl w:ilvl="4" w:tplc="B9FA3112">
      <w:numFmt w:val="bullet"/>
      <w:lvlText w:val="•"/>
      <w:lvlJc w:val="left"/>
      <w:pPr>
        <w:ind w:left="4386" w:hanging="130"/>
      </w:pPr>
      <w:rPr>
        <w:rFonts w:hint="default"/>
        <w:lang w:val="en-US" w:eastAsia="en-US" w:bidi="ar-SA"/>
      </w:rPr>
    </w:lvl>
    <w:lvl w:ilvl="5" w:tplc="CDACD686">
      <w:numFmt w:val="bullet"/>
      <w:lvlText w:val="•"/>
      <w:lvlJc w:val="left"/>
      <w:pPr>
        <w:ind w:left="5381" w:hanging="130"/>
      </w:pPr>
      <w:rPr>
        <w:rFonts w:hint="default"/>
        <w:lang w:val="en-US" w:eastAsia="en-US" w:bidi="ar-SA"/>
      </w:rPr>
    </w:lvl>
    <w:lvl w:ilvl="6" w:tplc="60AAB522">
      <w:numFmt w:val="bullet"/>
      <w:lvlText w:val="•"/>
      <w:lvlJc w:val="left"/>
      <w:pPr>
        <w:ind w:left="6377" w:hanging="130"/>
      </w:pPr>
      <w:rPr>
        <w:rFonts w:hint="default"/>
        <w:lang w:val="en-US" w:eastAsia="en-US" w:bidi="ar-SA"/>
      </w:rPr>
    </w:lvl>
    <w:lvl w:ilvl="7" w:tplc="90385CF0">
      <w:numFmt w:val="bullet"/>
      <w:lvlText w:val="•"/>
      <w:lvlJc w:val="left"/>
      <w:pPr>
        <w:ind w:left="7372" w:hanging="130"/>
      </w:pPr>
      <w:rPr>
        <w:rFonts w:hint="default"/>
        <w:lang w:val="en-US" w:eastAsia="en-US" w:bidi="ar-SA"/>
      </w:rPr>
    </w:lvl>
    <w:lvl w:ilvl="8" w:tplc="FD96F172">
      <w:numFmt w:val="bullet"/>
      <w:lvlText w:val="•"/>
      <w:lvlJc w:val="left"/>
      <w:pPr>
        <w:ind w:left="8368" w:hanging="130"/>
      </w:pPr>
      <w:rPr>
        <w:rFonts w:hint="default"/>
        <w:lang w:val="en-US" w:eastAsia="en-US" w:bidi="ar-SA"/>
      </w:rPr>
    </w:lvl>
  </w:abstractNum>
  <w:abstractNum w:abstractNumId="4" w15:restartNumberingAfterBreak="0">
    <w:nsid w:val="1ED87723"/>
    <w:multiLevelType w:val="multilevel"/>
    <w:tmpl w:val="9C92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C17DF"/>
    <w:multiLevelType w:val="hybridMultilevel"/>
    <w:tmpl w:val="EE2A8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8D0C36"/>
    <w:multiLevelType w:val="hybridMultilevel"/>
    <w:tmpl w:val="68C2334A"/>
    <w:lvl w:ilvl="0" w:tplc="098CA0F8">
      <w:numFmt w:val="bullet"/>
      <w:lvlText w:val=""/>
      <w:lvlJc w:val="left"/>
      <w:pPr>
        <w:ind w:left="1277" w:hanging="361"/>
      </w:pPr>
      <w:rPr>
        <w:rFonts w:ascii="Symbol" w:eastAsia="Symbol" w:hAnsi="Symbol" w:cs="Symbol" w:hint="default"/>
        <w:color w:val="202429"/>
        <w:w w:val="100"/>
        <w:sz w:val="20"/>
        <w:szCs w:val="20"/>
        <w:lang w:val="en-US" w:eastAsia="en-US" w:bidi="ar-SA"/>
      </w:rPr>
    </w:lvl>
    <w:lvl w:ilvl="1" w:tplc="FAA8BBAC">
      <w:numFmt w:val="bullet"/>
      <w:lvlText w:val="•"/>
      <w:lvlJc w:val="left"/>
      <w:pPr>
        <w:ind w:left="2187" w:hanging="361"/>
      </w:pPr>
      <w:rPr>
        <w:rFonts w:hint="default"/>
        <w:lang w:val="en-US" w:eastAsia="en-US" w:bidi="ar-SA"/>
      </w:rPr>
    </w:lvl>
    <w:lvl w:ilvl="2" w:tplc="23F48F5E">
      <w:numFmt w:val="bullet"/>
      <w:lvlText w:val="•"/>
      <w:lvlJc w:val="left"/>
      <w:pPr>
        <w:ind w:left="3095" w:hanging="361"/>
      </w:pPr>
      <w:rPr>
        <w:rFonts w:hint="default"/>
        <w:lang w:val="en-US" w:eastAsia="en-US" w:bidi="ar-SA"/>
      </w:rPr>
    </w:lvl>
    <w:lvl w:ilvl="3" w:tplc="85126580">
      <w:numFmt w:val="bullet"/>
      <w:lvlText w:val="•"/>
      <w:lvlJc w:val="left"/>
      <w:pPr>
        <w:ind w:left="4003" w:hanging="361"/>
      </w:pPr>
      <w:rPr>
        <w:rFonts w:hint="default"/>
        <w:lang w:val="en-US" w:eastAsia="en-US" w:bidi="ar-SA"/>
      </w:rPr>
    </w:lvl>
    <w:lvl w:ilvl="4" w:tplc="5B1C98C2">
      <w:numFmt w:val="bullet"/>
      <w:lvlText w:val="•"/>
      <w:lvlJc w:val="left"/>
      <w:pPr>
        <w:ind w:left="4911" w:hanging="361"/>
      </w:pPr>
      <w:rPr>
        <w:rFonts w:hint="default"/>
        <w:lang w:val="en-US" w:eastAsia="en-US" w:bidi="ar-SA"/>
      </w:rPr>
    </w:lvl>
    <w:lvl w:ilvl="5" w:tplc="C7DCDA52">
      <w:numFmt w:val="bullet"/>
      <w:lvlText w:val="•"/>
      <w:lvlJc w:val="left"/>
      <w:pPr>
        <w:ind w:left="5819" w:hanging="361"/>
      </w:pPr>
      <w:rPr>
        <w:rFonts w:hint="default"/>
        <w:lang w:val="en-US" w:eastAsia="en-US" w:bidi="ar-SA"/>
      </w:rPr>
    </w:lvl>
    <w:lvl w:ilvl="6" w:tplc="20941362">
      <w:numFmt w:val="bullet"/>
      <w:lvlText w:val="•"/>
      <w:lvlJc w:val="left"/>
      <w:pPr>
        <w:ind w:left="6727" w:hanging="361"/>
      </w:pPr>
      <w:rPr>
        <w:rFonts w:hint="default"/>
        <w:lang w:val="en-US" w:eastAsia="en-US" w:bidi="ar-SA"/>
      </w:rPr>
    </w:lvl>
    <w:lvl w:ilvl="7" w:tplc="D5546E38">
      <w:numFmt w:val="bullet"/>
      <w:lvlText w:val="•"/>
      <w:lvlJc w:val="left"/>
      <w:pPr>
        <w:ind w:left="7635" w:hanging="361"/>
      </w:pPr>
      <w:rPr>
        <w:rFonts w:hint="default"/>
        <w:lang w:val="en-US" w:eastAsia="en-US" w:bidi="ar-SA"/>
      </w:rPr>
    </w:lvl>
    <w:lvl w:ilvl="8" w:tplc="B98A872C">
      <w:numFmt w:val="bullet"/>
      <w:lvlText w:val="•"/>
      <w:lvlJc w:val="left"/>
      <w:pPr>
        <w:ind w:left="8543" w:hanging="361"/>
      </w:pPr>
      <w:rPr>
        <w:rFonts w:hint="default"/>
        <w:lang w:val="en-US" w:eastAsia="en-US" w:bidi="ar-SA"/>
      </w:rPr>
    </w:lvl>
  </w:abstractNum>
  <w:abstractNum w:abstractNumId="7" w15:restartNumberingAfterBreak="0">
    <w:nsid w:val="3BA156CA"/>
    <w:multiLevelType w:val="hybridMultilevel"/>
    <w:tmpl w:val="781A1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E628B"/>
    <w:multiLevelType w:val="multilevel"/>
    <w:tmpl w:val="883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F5E85"/>
    <w:multiLevelType w:val="hybridMultilevel"/>
    <w:tmpl w:val="B344A4B4"/>
    <w:lvl w:ilvl="0" w:tplc="0040DDA6">
      <w:start w:val="1"/>
      <w:numFmt w:val="decimal"/>
      <w:lvlText w:val="%1."/>
      <w:lvlJc w:val="left"/>
      <w:pPr>
        <w:ind w:left="1277" w:hanging="361"/>
      </w:pPr>
      <w:rPr>
        <w:rFonts w:hint="default"/>
        <w:w w:val="100"/>
        <w:lang w:val="en-US" w:eastAsia="en-US" w:bidi="ar-SA"/>
      </w:rPr>
    </w:lvl>
    <w:lvl w:ilvl="1" w:tplc="04190001">
      <w:start w:val="1"/>
      <w:numFmt w:val="bullet"/>
      <w:lvlText w:val=""/>
      <w:lvlJc w:val="left"/>
      <w:pPr>
        <w:ind w:left="1406" w:hanging="130"/>
      </w:pPr>
      <w:rPr>
        <w:rFonts w:ascii="Symbol" w:hAnsi="Symbol" w:hint="default"/>
        <w:w w:val="100"/>
        <w:sz w:val="22"/>
        <w:szCs w:val="22"/>
        <w:lang w:val="en-US" w:eastAsia="en-US" w:bidi="ar-SA"/>
      </w:rPr>
    </w:lvl>
    <w:lvl w:ilvl="2" w:tplc="99D63C88">
      <w:numFmt w:val="bullet"/>
      <w:lvlText w:val="•"/>
      <w:lvlJc w:val="left"/>
      <w:pPr>
        <w:ind w:left="2395" w:hanging="130"/>
      </w:pPr>
      <w:rPr>
        <w:rFonts w:hint="default"/>
        <w:lang w:val="en-US" w:eastAsia="en-US" w:bidi="ar-SA"/>
      </w:rPr>
    </w:lvl>
    <w:lvl w:ilvl="3" w:tplc="94FC1E3E">
      <w:numFmt w:val="bullet"/>
      <w:lvlText w:val="•"/>
      <w:lvlJc w:val="left"/>
      <w:pPr>
        <w:ind w:left="3390" w:hanging="130"/>
      </w:pPr>
      <w:rPr>
        <w:rFonts w:hint="default"/>
        <w:lang w:val="en-US" w:eastAsia="en-US" w:bidi="ar-SA"/>
      </w:rPr>
    </w:lvl>
    <w:lvl w:ilvl="4" w:tplc="B9FA3112">
      <w:numFmt w:val="bullet"/>
      <w:lvlText w:val="•"/>
      <w:lvlJc w:val="left"/>
      <w:pPr>
        <w:ind w:left="4386" w:hanging="130"/>
      </w:pPr>
      <w:rPr>
        <w:rFonts w:hint="default"/>
        <w:lang w:val="en-US" w:eastAsia="en-US" w:bidi="ar-SA"/>
      </w:rPr>
    </w:lvl>
    <w:lvl w:ilvl="5" w:tplc="CDACD686">
      <w:numFmt w:val="bullet"/>
      <w:lvlText w:val="•"/>
      <w:lvlJc w:val="left"/>
      <w:pPr>
        <w:ind w:left="5381" w:hanging="130"/>
      </w:pPr>
      <w:rPr>
        <w:rFonts w:hint="default"/>
        <w:lang w:val="en-US" w:eastAsia="en-US" w:bidi="ar-SA"/>
      </w:rPr>
    </w:lvl>
    <w:lvl w:ilvl="6" w:tplc="60AAB522">
      <w:numFmt w:val="bullet"/>
      <w:lvlText w:val="•"/>
      <w:lvlJc w:val="left"/>
      <w:pPr>
        <w:ind w:left="6377" w:hanging="130"/>
      </w:pPr>
      <w:rPr>
        <w:rFonts w:hint="default"/>
        <w:lang w:val="en-US" w:eastAsia="en-US" w:bidi="ar-SA"/>
      </w:rPr>
    </w:lvl>
    <w:lvl w:ilvl="7" w:tplc="90385CF0">
      <w:numFmt w:val="bullet"/>
      <w:lvlText w:val="•"/>
      <w:lvlJc w:val="left"/>
      <w:pPr>
        <w:ind w:left="7372" w:hanging="130"/>
      </w:pPr>
      <w:rPr>
        <w:rFonts w:hint="default"/>
        <w:lang w:val="en-US" w:eastAsia="en-US" w:bidi="ar-SA"/>
      </w:rPr>
    </w:lvl>
    <w:lvl w:ilvl="8" w:tplc="FD96F172">
      <w:numFmt w:val="bullet"/>
      <w:lvlText w:val="•"/>
      <w:lvlJc w:val="left"/>
      <w:pPr>
        <w:ind w:left="8368" w:hanging="130"/>
      </w:pPr>
      <w:rPr>
        <w:rFonts w:hint="default"/>
        <w:lang w:val="en-US" w:eastAsia="en-US" w:bidi="ar-SA"/>
      </w:rPr>
    </w:lvl>
  </w:abstractNum>
  <w:abstractNum w:abstractNumId="10" w15:restartNumberingAfterBreak="0">
    <w:nsid w:val="558A4954"/>
    <w:multiLevelType w:val="hybridMultilevel"/>
    <w:tmpl w:val="E83C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AA7455"/>
    <w:multiLevelType w:val="hybridMultilevel"/>
    <w:tmpl w:val="72AEFEB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58184913"/>
    <w:multiLevelType w:val="hybridMultilevel"/>
    <w:tmpl w:val="3094E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5206FA"/>
    <w:multiLevelType w:val="hybridMultilevel"/>
    <w:tmpl w:val="16481BD6"/>
    <w:lvl w:ilvl="0" w:tplc="1C86A24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BB13CD"/>
    <w:multiLevelType w:val="hybridMultilevel"/>
    <w:tmpl w:val="7FB82E3E"/>
    <w:lvl w:ilvl="0" w:tplc="0419000F">
      <w:start w:val="1"/>
      <w:numFmt w:val="decimal"/>
      <w:lvlText w:val="%1."/>
      <w:lvlJc w:val="left"/>
      <w:pPr>
        <w:ind w:left="720" w:hanging="360"/>
      </w:pPr>
    </w:lvl>
    <w:lvl w:ilvl="1" w:tplc="757A4E4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C3541E"/>
    <w:multiLevelType w:val="hybridMultilevel"/>
    <w:tmpl w:val="71F2CD1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num w:numId="1">
    <w:abstractNumId w:val="6"/>
  </w:num>
  <w:num w:numId="2">
    <w:abstractNumId w:val="3"/>
  </w:num>
  <w:num w:numId="3">
    <w:abstractNumId w:val="12"/>
  </w:num>
  <w:num w:numId="4">
    <w:abstractNumId w:val="4"/>
  </w:num>
  <w:num w:numId="5">
    <w:abstractNumId w:val="0"/>
  </w:num>
  <w:num w:numId="6">
    <w:abstractNumId w:val="9"/>
  </w:num>
  <w:num w:numId="7">
    <w:abstractNumId w:val="2"/>
  </w:num>
  <w:num w:numId="8">
    <w:abstractNumId w:val="10"/>
  </w:num>
  <w:num w:numId="9">
    <w:abstractNumId w:val="1"/>
  </w:num>
  <w:num w:numId="10">
    <w:abstractNumId w:val="15"/>
  </w:num>
  <w:num w:numId="11">
    <w:abstractNumId w:val="7"/>
  </w:num>
  <w:num w:numId="12">
    <w:abstractNumId w:val="13"/>
  </w:num>
  <w:num w:numId="13">
    <w:abstractNumId w:val="14"/>
  </w:num>
  <w:num w:numId="14">
    <w:abstractNumId w:val="8"/>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55"/>
    <w:rsid w:val="00027684"/>
    <w:rsid w:val="000434A2"/>
    <w:rsid w:val="00061490"/>
    <w:rsid w:val="000674F9"/>
    <w:rsid w:val="0008623D"/>
    <w:rsid w:val="000B1A7B"/>
    <w:rsid w:val="000D3A3A"/>
    <w:rsid w:val="0013536F"/>
    <w:rsid w:val="0013721D"/>
    <w:rsid w:val="001A04B9"/>
    <w:rsid w:val="001C5411"/>
    <w:rsid w:val="00261EAB"/>
    <w:rsid w:val="00267EB6"/>
    <w:rsid w:val="002C4D6B"/>
    <w:rsid w:val="002D5AFF"/>
    <w:rsid w:val="00326552"/>
    <w:rsid w:val="003808FE"/>
    <w:rsid w:val="00384C71"/>
    <w:rsid w:val="003E26AB"/>
    <w:rsid w:val="0041465E"/>
    <w:rsid w:val="0042440C"/>
    <w:rsid w:val="004414A0"/>
    <w:rsid w:val="0046539F"/>
    <w:rsid w:val="004818A8"/>
    <w:rsid w:val="004B4020"/>
    <w:rsid w:val="004E76E8"/>
    <w:rsid w:val="00507717"/>
    <w:rsid w:val="00520211"/>
    <w:rsid w:val="00530934"/>
    <w:rsid w:val="00551186"/>
    <w:rsid w:val="005C288C"/>
    <w:rsid w:val="00604FA0"/>
    <w:rsid w:val="00657974"/>
    <w:rsid w:val="006817A1"/>
    <w:rsid w:val="00685199"/>
    <w:rsid w:val="006C4409"/>
    <w:rsid w:val="006F0BBA"/>
    <w:rsid w:val="006F5EA8"/>
    <w:rsid w:val="00775128"/>
    <w:rsid w:val="00786D9A"/>
    <w:rsid w:val="007C3FC2"/>
    <w:rsid w:val="008871E8"/>
    <w:rsid w:val="008A0DA3"/>
    <w:rsid w:val="008E2CB3"/>
    <w:rsid w:val="009A2ADC"/>
    <w:rsid w:val="00A14457"/>
    <w:rsid w:val="00A24F30"/>
    <w:rsid w:val="00A451F4"/>
    <w:rsid w:val="00A90328"/>
    <w:rsid w:val="00A92055"/>
    <w:rsid w:val="00AB6230"/>
    <w:rsid w:val="00AE283F"/>
    <w:rsid w:val="00B82DAE"/>
    <w:rsid w:val="00C41D95"/>
    <w:rsid w:val="00CB468E"/>
    <w:rsid w:val="00D01A81"/>
    <w:rsid w:val="00D52FB4"/>
    <w:rsid w:val="00D76B3D"/>
    <w:rsid w:val="00D873B9"/>
    <w:rsid w:val="00DB2E1B"/>
    <w:rsid w:val="00DC71C7"/>
    <w:rsid w:val="00E403F7"/>
    <w:rsid w:val="00E70EAF"/>
    <w:rsid w:val="00E76AE4"/>
    <w:rsid w:val="00E83B1A"/>
    <w:rsid w:val="00EC4764"/>
    <w:rsid w:val="00ED743D"/>
    <w:rsid w:val="00EE56BF"/>
    <w:rsid w:val="00EF202F"/>
    <w:rsid w:val="00EF44D4"/>
    <w:rsid w:val="00F14BE3"/>
    <w:rsid w:val="00F26BA3"/>
    <w:rsid w:val="00F27B67"/>
    <w:rsid w:val="00FA33B4"/>
    <w:rsid w:val="00FA56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20954"/>
  <w15:docId w15:val="{6ECF8177-070A-41D7-BA1B-1D3130A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276" w:right="168" w:hanging="361"/>
      <w:jc w:val="both"/>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276" w:hanging="361"/>
      <w:jc w:val="both"/>
    </w:pPr>
  </w:style>
  <w:style w:type="paragraph" w:customStyle="1" w:styleId="TableParagraph">
    <w:name w:val="Table Paragraph"/>
    <w:basedOn w:val="a"/>
    <w:uiPriority w:val="1"/>
    <w:qFormat/>
    <w:pPr>
      <w:jc w:val="center"/>
    </w:pPr>
  </w:style>
  <w:style w:type="paragraph" w:styleId="a5">
    <w:name w:val="Normal (Web)"/>
    <w:basedOn w:val="a"/>
    <w:uiPriority w:val="99"/>
    <w:unhideWhenUsed/>
    <w:rsid w:val="002C4D6B"/>
    <w:pPr>
      <w:widowControl/>
      <w:autoSpaceDE/>
      <w:autoSpaceDN/>
      <w:spacing w:before="100" w:beforeAutospacing="1" w:after="100" w:afterAutospacing="1"/>
    </w:pPr>
    <w:rPr>
      <w:sz w:val="24"/>
      <w:szCs w:val="24"/>
      <w:lang w:val="ru-RU" w:eastAsia="zh-CN"/>
    </w:rPr>
  </w:style>
  <w:style w:type="character" w:styleId="a6">
    <w:name w:val="Hyperlink"/>
    <w:basedOn w:val="a0"/>
    <w:uiPriority w:val="99"/>
    <w:unhideWhenUsed/>
    <w:rsid w:val="00ED743D"/>
    <w:rPr>
      <w:color w:val="0000FF"/>
      <w:u w:val="single"/>
    </w:rPr>
  </w:style>
  <w:style w:type="paragraph" w:styleId="HTML">
    <w:name w:val="HTML Preformatted"/>
    <w:basedOn w:val="a"/>
    <w:link w:val="HTML0"/>
    <w:uiPriority w:val="99"/>
    <w:semiHidden/>
    <w:unhideWhenUsed/>
    <w:rsid w:val="00A14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zh-CN"/>
    </w:rPr>
  </w:style>
  <w:style w:type="character" w:customStyle="1" w:styleId="HTML0">
    <w:name w:val="Стандартный HTML Знак"/>
    <w:basedOn w:val="a0"/>
    <w:link w:val="HTML"/>
    <w:uiPriority w:val="99"/>
    <w:semiHidden/>
    <w:rsid w:val="00A14457"/>
    <w:rPr>
      <w:rFonts w:ascii="Courier New" w:eastAsia="Times New Roman" w:hAnsi="Courier New" w:cs="Courier New"/>
      <w:sz w:val="20"/>
      <w:szCs w:val="20"/>
      <w:lang w:val="ru-RU" w:eastAsia="zh-CN"/>
    </w:rPr>
  </w:style>
  <w:style w:type="character" w:customStyle="1" w:styleId="y2iqfc">
    <w:name w:val="y2iqfc"/>
    <w:basedOn w:val="a0"/>
    <w:rsid w:val="00A1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395">
      <w:bodyDiv w:val="1"/>
      <w:marLeft w:val="0"/>
      <w:marRight w:val="0"/>
      <w:marTop w:val="0"/>
      <w:marBottom w:val="0"/>
      <w:divBdr>
        <w:top w:val="none" w:sz="0" w:space="0" w:color="auto"/>
        <w:left w:val="none" w:sz="0" w:space="0" w:color="auto"/>
        <w:bottom w:val="none" w:sz="0" w:space="0" w:color="auto"/>
        <w:right w:val="none" w:sz="0" w:space="0" w:color="auto"/>
      </w:divBdr>
    </w:div>
    <w:div w:id="193035833">
      <w:bodyDiv w:val="1"/>
      <w:marLeft w:val="0"/>
      <w:marRight w:val="0"/>
      <w:marTop w:val="0"/>
      <w:marBottom w:val="0"/>
      <w:divBdr>
        <w:top w:val="none" w:sz="0" w:space="0" w:color="auto"/>
        <w:left w:val="none" w:sz="0" w:space="0" w:color="auto"/>
        <w:bottom w:val="none" w:sz="0" w:space="0" w:color="auto"/>
        <w:right w:val="none" w:sz="0" w:space="0" w:color="auto"/>
      </w:divBdr>
    </w:div>
    <w:div w:id="651174123">
      <w:bodyDiv w:val="1"/>
      <w:marLeft w:val="0"/>
      <w:marRight w:val="0"/>
      <w:marTop w:val="0"/>
      <w:marBottom w:val="0"/>
      <w:divBdr>
        <w:top w:val="none" w:sz="0" w:space="0" w:color="auto"/>
        <w:left w:val="none" w:sz="0" w:space="0" w:color="auto"/>
        <w:bottom w:val="none" w:sz="0" w:space="0" w:color="auto"/>
        <w:right w:val="none" w:sz="0" w:space="0" w:color="auto"/>
      </w:divBdr>
    </w:div>
    <w:div w:id="781344755">
      <w:bodyDiv w:val="1"/>
      <w:marLeft w:val="0"/>
      <w:marRight w:val="0"/>
      <w:marTop w:val="0"/>
      <w:marBottom w:val="0"/>
      <w:divBdr>
        <w:top w:val="none" w:sz="0" w:space="0" w:color="auto"/>
        <w:left w:val="none" w:sz="0" w:space="0" w:color="auto"/>
        <w:bottom w:val="none" w:sz="0" w:space="0" w:color="auto"/>
        <w:right w:val="none" w:sz="0" w:space="0" w:color="auto"/>
      </w:divBdr>
    </w:div>
    <w:div w:id="916787423">
      <w:bodyDiv w:val="1"/>
      <w:marLeft w:val="0"/>
      <w:marRight w:val="0"/>
      <w:marTop w:val="0"/>
      <w:marBottom w:val="0"/>
      <w:divBdr>
        <w:top w:val="none" w:sz="0" w:space="0" w:color="auto"/>
        <w:left w:val="none" w:sz="0" w:space="0" w:color="auto"/>
        <w:bottom w:val="none" w:sz="0" w:space="0" w:color="auto"/>
        <w:right w:val="none" w:sz="0" w:space="0" w:color="auto"/>
      </w:divBdr>
    </w:div>
    <w:div w:id="1097292595">
      <w:bodyDiv w:val="1"/>
      <w:marLeft w:val="0"/>
      <w:marRight w:val="0"/>
      <w:marTop w:val="0"/>
      <w:marBottom w:val="0"/>
      <w:divBdr>
        <w:top w:val="none" w:sz="0" w:space="0" w:color="auto"/>
        <w:left w:val="none" w:sz="0" w:space="0" w:color="auto"/>
        <w:bottom w:val="none" w:sz="0" w:space="0" w:color="auto"/>
        <w:right w:val="none" w:sz="0" w:space="0" w:color="auto"/>
      </w:divBdr>
    </w:div>
    <w:div w:id="1114251471">
      <w:bodyDiv w:val="1"/>
      <w:marLeft w:val="0"/>
      <w:marRight w:val="0"/>
      <w:marTop w:val="0"/>
      <w:marBottom w:val="0"/>
      <w:divBdr>
        <w:top w:val="none" w:sz="0" w:space="0" w:color="auto"/>
        <w:left w:val="none" w:sz="0" w:space="0" w:color="auto"/>
        <w:bottom w:val="none" w:sz="0" w:space="0" w:color="auto"/>
        <w:right w:val="none" w:sz="0" w:space="0" w:color="auto"/>
      </w:divBdr>
    </w:div>
    <w:div w:id="1501583213">
      <w:bodyDiv w:val="1"/>
      <w:marLeft w:val="0"/>
      <w:marRight w:val="0"/>
      <w:marTop w:val="0"/>
      <w:marBottom w:val="0"/>
      <w:divBdr>
        <w:top w:val="none" w:sz="0" w:space="0" w:color="auto"/>
        <w:left w:val="none" w:sz="0" w:space="0" w:color="auto"/>
        <w:bottom w:val="none" w:sz="0" w:space="0" w:color="auto"/>
        <w:right w:val="none" w:sz="0" w:space="0" w:color="auto"/>
      </w:divBdr>
    </w:div>
    <w:div w:id="1561355856">
      <w:bodyDiv w:val="1"/>
      <w:marLeft w:val="0"/>
      <w:marRight w:val="0"/>
      <w:marTop w:val="0"/>
      <w:marBottom w:val="0"/>
      <w:divBdr>
        <w:top w:val="none" w:sz="0" w:space="0" w:color="auto"/>
        <w:left w:val="none" w:sz="0" w:space="0" w:color="auto"/>
        <w:bottom w:val="none" w:sz="0" w:space="0" w:color="auto"/>
        <w:right w:val="none" w:sz="0" w:space="0" w:color="auto"/>
      </w:divBdr>
    </w:div>
    <w:div w:id="1756316171">
      <w:bodyDiv w:val="1"/>
      <w:marLeft w:val="0"/>
      <w:marRight w:val="0"/>
      <w:marTop w:val="0"/>
      <w:marBottom w:val="0"/>
      <w:divBdr>
        <w:top w:val="none" w:sz="0" w:space="0" w:color="auto"/>
        <w:left w:val="none" w:sz="0" w:space="0" w:color="auto"/>
        <w:bottom w:val="none" w:sz="0" w:space="0" w:color="auto"/>
        <w:right w:val="none" w:sz="0" w:space="0" w:color="auto"/>
      </w:divBdr>
    </w:div>
    <w:div w:id="1764884824">
      <w:bodyDiv w:val="1"/>
      <w:marLeft w:val="0"/>
      <w:marRight w:val="0"/>
      <w:marTop w:val="0"/>
      <w:marBottom w:val="0"/>
      <w:divBdr>
        <w:top w:val="none" w:sz="0" w:space="0" w:color="auto"/>
        <w:left w:val="none" w:sz="0" w:space="0" w:color="auto"/>
        <w:bottom w:val="none" w:sz="0" w:space="0" w:color="auto"/>
        <w:right w:val="none" w:sz="0" w:space="0" w:color="auto"/>
      </w:divBdr>
    </w:div>
    <w:div w:id="213374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oscow-cargo.com" TargetMode="External"/><Relationship Id="rId13" Type="http://schemas.openxmlformats.org/officeDocument/2006/relationships/hyperlink" Target="mailto:service@moscow-carg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oscow-cargo.com/cargo-issue-coordin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eedback@moscow-carg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feedback@moscow-cargo.com" TargetMode="External"/><Relationship Id="rId4" Type="http://schemas.openxmlformats.org/officeDocument/2006/relationships/webSettings" Target="webSettings.xml"/><Relationship Id="rId9" Type="http://schemas.openxmlformats.org/officeDocument/2006/relationships/hyperlink" Target="http://www.moscow-carg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BrandLab</dc:creator>
  <cp:lastModifiedBy>Семак Полина В.</cp:lastModifiedBy>
  <cp:revision>16</cp:revision>
  <cp:lastPrinted>2025-12-30T05:32:00Z</cp:lastPrinted>
  <dcterms:created xsi:type="dcterms:W3CDTF">2025-05-30T08:44:00Z</dcterms:created>
  <dcterms:modified xsi:type="dcterms:W3CDTF">2026-01-28T08:30:00Z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2016</vt:lpwstr>
  </property>
  <property fmtid="{D5CDD505-2E9C-101B-9397-08002B2CF9AE}" pid="4" name="LastSaved">
    <vt:filetime>2022-03-22T00:00:00Z</vt:filetime>
  </property>
</Properties>
</file>